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1016" w14:textId="77777777" w:rsidR="00656655" w:rsidRDefault="00656655" w:rsidP="00656655">
      <w:pPr>
        <w:jc w:val="center"/>
        <w:rPr>
          <w:b/>
          <w:sz w:val="28"/>
          <w:szCs w:val="28"/>
        </w:rPr>
      </w:pPr>
      <w:r w:rsidRPr="009370A4">
        <w:rPr>
          <w:rFonts w:ascii="Gill Sans MT" w:hAnsi="Gill Sans MT"/>
          <w:noProof/>
        </w:rPr>
        <w:drawing>
          <wp:inline distT="0" distB="0" distL="0" distR="0" wp14:anchorId="73EFC78A" wp14:editId="50C6E5B4">
            <wp:extent cx="1319752" cy="1290639"/>
            <wp:effectExtent l="0" t="0" r="0" b="5080"/>
            <wp:docPr id="1" name="Picture 1" descr="C:\Users\15\AppData\Local\Microsoft\Windows\INetCache\Content.MSO\66255F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AppData\Local\Microsoft\Windows\INetCache\Content.MSO\66255F6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11" cy="1304681"/>
                    </a:xfrm>
                    <a:prstGeom prst="rect">
                      <a:avLst/>
                    </a:prstGeom>
                    <a:noFill/>
                    <a:ln>
                      <a:noFill/>
                    </a:ln>
                  </pic:spPr>
                </pic:pic>
              </a:graphicData>
            </a:graphic>
          </wp:inline>
        </w:drawing>
      </w:r>
    </w:p>
    <w:p w14:paraId="6314130E" w14:textId="77777777" w:rsidR="00656655" w:rsidRDefault="00656655" w:rsidP="00656655">
      <w:pPr>
        <w:jc w:val="center"/>
        <w:rPr>
          <w:b/>
          <w:sz w:val="28"/>
          <w:szCs w:val="28"/>
        </w:rPr>
      </w:pPr>
    </w:p>
    <w:p w14:paraId="142BFAD2" w14:textId="77777777" w:rsidR="00656655" w:rsidRPr="009F4F23" w:rsidRDefault="00656655" w:rsidP="00656655">
      <w:pPr>
        <w:jc w:val="center"/>
        <w:rPr>
          <w:b/>
          <w:sz w:val="28"/>
          <w:szCs w:val="28"/>
        </w:rPr>
      </w:pPr>
      <w:r w:rsidRPr="009F4F23">
        <w:rPr>
          <w:b/>
          <w:sz w:val="28"/>
          <w:szCs w:val="28"/>
        </w:rPr>
        <w:t>The Western Front Association Quality Mark</w:t>
      </w:r>
    </w:p>
    <w:p w14:paraId="764211FE" w14:textId="4C5B4703" w:rsidR="00656655" w:rsidRDefault="00656655" w:rsidP="00656655">
      <w:pPr>
        <w:jc w:val="center"/>
        <w:rPr>
          <w:b/>
          <w:sz w:val="28"/>
          <w:szCs w:val="28"/>
        </w:rPr>
      </w:pPr>
      <w:r w:rsidRPr="009F4F23">
        <w:rPr>
          <w:b/>
          <w:sz w:val="28"/>
          <w:szCs w:val="28"/>
        </w:rPr>
        <w:t>for Teaching and Learning About the First World War</w:t>
      </w:r>
    </w:p>
    <w:p w14:paraId="5FB936F5" w14:textId="77777777" w:rsidR="00656655" w:rsidRPr="009F4F23" w:rsidRDefault="00656655" w:rsidP="00656655">
      <w:pPr>
        <w:jc w:val="center"/>
        <w:rPr>
          <w:b/>
          <w:sz w:val="28"/>
          <w:szCs w:val="28"/>
        </w:rPr>
      </w:pPr>
    </w:p>
    <w:p w14:paraId="5F7E2E3E" w14:textId="6793183D" w:rsidR="00656655" w:rsidRDefault="00656655" w:rsidP="00656655">
      <w:r>
        <w:t xml:space="preserve">Thank you for your interest in this award. </w:t>
      </w:r>
      <w:r w:rsidR="00317FA0">
        <w:t>It is offered to schools in line with the WFA’s key objective to educate the public about the Great War 1914-1918</w:t>
      </w:r>
    </w:p>
    <w:p w14:paraId="06C0E72E" w14:textId="77777777" w:rsidR="00656655" w:rsidRDefault="00656655" w:rsidP="00656655"/>
    <w:p w14:paraId="31717D58" w14:textId="76E8D3EC" w:rsidR="00656655" w:rsidRDefault="00656655" w:rsidP="00656655">
      <w:r>
        <w:t>The window</w:t>
      </w:r>
      <w:r w:rsidR="009D43A3">
        <w:t>s</w:t>
      </w:r>
      <w:r>
        <w:t xml:space="preserve"> for audit submissions </w:t>
      </w:r>
      <w:r w:rsidR="009D43A3">
        <w:t>are</w:t>
      </w:r>
      <w:r>
        <w:t xml:space="preserve"> open annually between </w:t>
      </w:r>
      <w:r w:rsidRPr="009F4F23">
        <w:rPr>
          <w:u w:val="single"/>
        </w:rPr>
        <w:t>1 September and 31 December</w:t>
      </w:r>
      <w:r>
        <w:t xml:space="preserve"> and </w:t>
      </w:r>
      <w:r w:rsidRPr="009F4F23">
        <w:rPr>
          <w:u w:val="single"/>
        </w:rPr>
        <w:t>1 March and 31 July</w:t>
      </w:r>
      <w:r>
        <w:t>. All submissions will be assessed by education professionals. At present there is no charge for submitting an audit for consideration. All schools will receive developmental feedback on their submissions by 28 February or 30 September.</w:t>
      </w:r>
    </w:p>
    <w:p w14:paraId="69E26432" w14:textId="77777777" w:rsidR="00656655" w:rsidRDefault="00656655" w:rsidP="00656655"/>
    <w:p w14:paraId="5B31DBB8" w14:textId="3374004C" w:rsidR="00656655" w:rsidRDefault="00656655" w:rsidP="00656655">
      <w:r>
        <w:t>Schools that are judged to have successfully met the criteria for the award of the Quality Mark will receive the following:</w:t>
      </w:r>
    </w:p>
    <w:p w14:paraId="22C71A1B" w14:textId="77777777" w:rsidR="00656655" w:rsidRDefault="00656655" w:rsidP="00656655">
      <w:pPr>
        <w:pStyle w:val="ListParagraph"/>
        <w:numPr>
          <w:ilvl w:val="0"/>
          <w:numId w:val="25"/>
        </w:numPr>
        <w:ind w:left="1080"/>
        <w:rPr>
          <w:sz w:val="22"/>
          <w:szCs w:val="22"/>
        </w:rPr>
      </w:pPr>
      <w:r>
        <w:rPr>
          <w:sz w:val="22"/>
          <w:szCs w:val="22"/>
        </w:rPr>
        <w:t>A plaque</w:t>
      </w:r>
    </w:p>
    <w:p w14:paraId="4B4145BD" w14:textId="77777777" w:rsidR="00656655" w:rsidRPr="00564A62" w:rsidRDefault="00656655" w:rsidP="00656655">
      <w:pPr>
        <w:pStyle w:val="ListParagraph"/>
        <w:numPr>
          <w:ilvl w:val="0"/>
          <w:numId w:val="25"/>
        </w:numPr>
        <w:ind w:left="1080"/>
        <w:rPr>
          <w:sz w:val="22"/>
          <w:szCs w:val="22"/>
        </w:rPr>
      </w:pPr>
      <w:r w:rsidRPr="00564A62">
        <w:rPr>
          <w:sz w:val="22"/>
          <w:szCs w:val="22"/>
        </w:rPr>
        <w:t>A certificate</w:t>
      </w:r>
    </w:p>
    <w:p w14:paraId="221D4BE3" w14:textId="77777777" w:rsidR="00656655" w:rsidRPr="00564A62" w:rsidRDefault="00656655" w:rsidP="00656655">
      <w:pPr>
        <w:pStyle w:val="ListParagraph"/>
        <w:numPr>
          <w:ilvl w:val="0"/>
          <w:numId w:val="25"/>
        </w:numPr>
        <w:ind w:left="1080"/>
        <w:rPr>
          <w:sz w:val="22"/>
          <w:szCs w:val="22"/>
        </w:rPr>
      </w:pPr>
      <w:r w:rsidRPr="00564A62">
        <w:rPr>
          <w:sz w:val="22"/>
          <w:szCs w:val="22"/>
        </w:rPr>
        <w:t xml:space="preserve">A logo which can be used on school stationery and documentation </w:t>
      </w:r>
    </w:p>
    <w:p w14:paraId="58F51057" w14:textId="417173A4" w:rsidR="00656655" w:rsidRDefault="00656655" w:rsidP="00656655">
      <w:pPr>
        <w:pStyle w:val="ListParagraph"/>
        <w:numPr>
          <w:ilvl w:val="0"/>
          <w:numId w:val="25"/>
        </w:numPr>
        <w:ind w:left="1080"/>
        <w:rPr>
          <w:sz w:val="22"/>
          <w:szCs w:val="22"/>
        </w:rPr>
      </w:pPr>
      <w:r w:rsidRPr="00564A62">
        <w:rPr>
          <w:sz w:val="22"/>
          <w:szCs w:val="22"/>
        </w:rPr>
        <w:t>A draft press release</w:t>
      </w:r>
    </w:p>
    <w:p w14:paraId="386E3A1D" w14:textId="3D3FD2CB" w:rsidR="00A12488" w:rsidRPr="00564A62" w:rsidRDefault="00A12488" w:rsidP="00656655">
      <w:pPr>
        <w:pStyle w:val="ListParagraph"/>
        <w:numPr>
          <w:ilvl w:val="0"/>
          <w:numId w:val="25"/>
        </w:numPr>
        <w:ind w:left="1080"/>
        <w:rPr>
          <w:sz w:val="22"/>
          <w:szCs w:val="22"/>
        </w:rPr>
      </w:pPr>
      <w:r>
        <w:rPr>
          <w:sz w:val="22"/>
          <w:szCs w:val="22"/>
        </w:rPr>
        <w:t>Publicity in WFA publications and social media</w:t>
      </w:r>
    </w:p>
    <w:p w14:paraId="4C80C161" w14:textId="77777777" w:rsidR="00656655" w:rsidRDefault="00656655" w:rsidP="00656655">
      <w:pPr>
        <w:pStyle w:val="ListParagraph"/>
        <w:numPr>
          <w:ilvl w:val="0"/>
          <w:numId w:val="25"/>
        </w:numPr>
        <w:ind w:left="1080"/>
        <w:rPr>
          <w:sz w:val="22"/>
          <w:szCs w:val="22"/>
        </w:rPr>
      </w:pPr>
      <w:r>
        <w:rPr>
          <w:sz w:val="22"/>
          <w:szCs w:val="22"/>
        </w:rPr>
        <w:t>Priority in the draw</w:t>
      </w:r>
      <w:r w:rsidRPr="00564A62">
        <w:rPr>
          <w:sz w:val="22"/>
          <w:szCs w:val="22"/>
        </w:rPr>
        <w:t xml:space="preserve"> for </w:t>
      </w:r>
      <w:r>
        <w:rPr>
          <w:sz w:val="22"/>
          <w:szCs w:val="22"/>
        </w:rPr>
        <w:t xml:space="preserve">an </w:t>
      </w:r>
      <w:r w:rsidRPr="00564A62">
        <w:rPr>
          <w:sz w:val="22"/>
          <w:szCs w:val="22"/>
        </w:rPr>
        <w:t xml:space="preserve">invitation to </w:t>
      </w:r>
      <w:r>
        <w:rPr>
          <w:sz w:val="22"/>
          <w:szCs w:val="22"/>
        </w:rPr>
        <w:t xml:space="preserve">bring a group of students to </w:t>
      </w:r>
      <w:r w:rsidRPr="00564A62">
        <w:rPr>
          <w:sz w:val="22"/>
          <w:szCs w:val="22"/>
        </w:rPr>
        <w:t xml:space="preserve">the </w:t>
      </w:r>
      <w:r>
        <w:rPr>
          <w:sz w:val="22"/>
          <w:szCs w:val="22"/>
        </w:rPr>
        <w:t>annual Remembrance Service at the C</w:t>
      </w:r>
      <w:r w:rsidRPr="00564A62">
        <w:rPr>
          <w:sz w:val="22"/>
          <w:szCs w:val="22"/>
        </w:rPr>
        <w:t>enotaph</w:t>
      </w:r>
    </w:p>
    <w:p w14:paraId="02879609" w14:textId="77777777" w:rsidR="00656655" w:rsidRDefault="00656655" w:rsidP="00656655">
      <w:pPr>
        <w:pStyle w:val="ListParagraph"/>
        <w:numPr>
          <w:ilvl w:val="0"/>
          <w:numId w:val="25"/>
        </w:numPr>
        <w:ind w:left="1080"/>
        <w:rPr>
          <w:sz w:val="22"/>
          <w:szCs w:val="22"/>
        </w:rPr>
      </w:pPr>
      <w:r>
        <w:rPr>
          <w:sz w:val="22"/>
          <w:szCs w:val="22"/>
        </w:rPr>
        <w:t>Priority for other invitations and opportunities that may arise from time to time</w:t>
      </w:r>
    </w:p>
    <w:p w14:paraId="26938B0C" w14:textId="77777777" w:rsidR="00656655" w:rsidRDefault="00656655" w:rsidP="00656655">
      <w:pPr>
        <w:rPr>
          <w:sz w:val="22"/>
          <w:szCs w:val="22"/>
        </w:rPr>
      </w:pPr>
    </w:p>
    <w:p w14:paraId="41AA0AFA" w14:textId="77777777" w:rsidR="000A4B42" w:rsidRDefault="00656655" w:rsidP="00656655">
      <w:pPr>
        <w:rPr>
          <w:sz w:val="22"/>
          <w:szCs w:val="22"/>
        </w:rPr>
      </w:pPr>
      <w:r>
        <w:rPr>
          <w:sz w:val="22"/>
          <w:szCs w:val="22"/>
        </w:rPr>
        <w:t xml:space="preserve">Accreditation will be valid for three years. </w:t>
      </w:r>
    </w:p>
    <w:p w14:paraId="549DCE9E" w14:textId="294B1D26" w:rsidR="00A12488" w:rsidRDefault="00A12488" w:rsidP="00656655">
      <w:pPr>
        <w:rPr>
          <w:sz w:val="22"/>
          <w:szCs w:val="22"/>
        </w:rPr>
      </w:pPr>
      <w:r>
        <w:rPr>
          <w:sz w:val="22"/>
          <w:szCs w:val="22"/>
        </w:rPr>
        <w:t xml:space="preserve">Submit to </w:t>
      </w:r>
      <w:hyperlink r:id="rId8" w:history="1">
        <w:r w:rsidRPr="00A748B9">
          <w:rPr>
            <w:rStyle w:val="Hyperlink"/>
            <w:sz w:val="22"/>
            <w:szCs w:val="22"/>
          </w:rPr>
          <w:t>education@westernfrontassociation.com</w:t>
        </w:r>
      </w:hyperlink>
      <w:r>
        <w:rPr>
          <w:sz w:val="22"/>
          <w:szCs w:val="22"/>
        </w:rPr>
        <w:t xml:space="preserve"> </w:t>
      </w:r>
    </w:p>
    <w:p w14:paraId="05B63E68" w14:textId="77777777" w:rsidR="00656655" w:rsidRDefault="00656655" w:rsidP="00656655">
      <w:pPr>
        <w:rPr>
          <w:sz w:val="22"/>
          <w:szCs w:val="22"/>
        </w:rPr>
      </w:pPr>
    </w:p>
    <w:p w14:paraId="3B84E270" w14:textId="77777777" w:rsidR="00656655" w:rsidRDefault="00656655" w:rsidP="00656655">
      <w:pPr>
        <w:rPr>
          <w:sz w:val="22"/>
          <w:szCs w:val="22"/>
        </w:rPr>
      </w:pPr>
    </w:p>
    <w:p w14:paraId="15226B5F" w14:textId="77777777" w:rsidR="00656655" w:rsidRDefault="00656655">
      <w:pPr>
        <w:rPr>
          <w:rFonts w:ascii="Helvetica Neue" w:eastAsia="Arial Unicode MS" w:hAnsi="Helvetica Neue" w:cs="Arial Unicode MS"/>
          <w:b/>
          <w:color w:val="000000"/>
          <w:sz w:val="28"/>
          <w:szCs w:val="28"/>
          <w:bdr w:val="nil"/>
          <w:lang w:val="en-US"/>
          <w14:textOutline w14:w="0" w14:cap="flat" w14:cmpd="sng" w14:algn="ctr">
            <w14:noFill/>
            <w14:prstDash w14:val="solid"/>
            <w14:bevel/>
          </w14:textOutline>
        </w:rPr>
      </w:pPr>
    </w:p>
    <w:p w14:paraId="4DBC6576" w14:textId="2E3728BB" w:rsidR="006967F5" w:rsidRDefault="00950750" w:rsidP="001D38F1">
      <w:pPr>
        <w:pStyle w:val="Body"/>
        <w:jc w:val="center"/>
        <w:rPr>
          <w:b/>
          <w:sz w:val="28"/>
          <w:szCs w:val="28"/>
        </w:rPr>
      </w:pPr>
      <w:r w:rsidRPr="009370A4">
        <w:rPr>
          <w:rFonts w:ascii="Gill Sans MT" w:hAnsi="Gill Sans MT"/>
          <w:noProof/>
          <w:sz w:val="24"/>
          <w:szCs w:val="24"/>
        </w:rPr>
        <w:drawing>
          <wp:inline distT="0" distB="0" distL="0" distR="0" wp14:anchorId="2E14789E" wp14:editId="62641B0A">
            <wp:extent cx="1319752" cy="1290639"/>
            <wp:effectExtent l="0" t="0" r="0" b="5080"/>
            <wp:docPr id="5" name="Picture 5" descr="C:\Users\15\AppData\Local\Microsoft\Windows\INetCache\Content.MSO\66255F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AppData\Local\Microsoft\Windows\INetCache\Content.MSO\66255F6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11" cy="1304681"/>
                    </a:xfrm>
                    <a:prstGeom prst="rect">
                      <a:avLst/>
                    </a:prstGeom>
                    <a:noFill/>
                    <a:ln>
                      <a:noFill/>
                    </a:ln>
                  </pic:spPr>
                </pic:pic>
              </a:graphicData>
            </a:graphic>
          </wp:inline>
        </w:drawing>
      </w:r>
    </w:p>
    <w:p w14:paraId="7875A037" w14:textId="77777777" w:rsidR="006967F5" w:rsidRDefault="006967F5" w:rsidP="001D38F1">
      <w:pPr>
        <w:pStyle w:val="Body"/>
        <w:jc w:val="center"/>
        <w:rPr>
          <w:b/>
          <w:sz w:val="28"/>
          <w:szCs w:val="28"/>
        </w:rPr>
      </w:pPr>
    </w:p>
    <w:p w14:paraId="07C86F79" w14:textId="4F8D3D4D" w:rsidR="001D38F1" w:rsidRPr="008F67D9" w:rsidRDefault="001D38F1" w:rsidP="001D38F1">
      <w:pPr>
        <w:pStyle w:val="Body"/>
        <w:jc w:val="center"/>
        <w:rPr>
          <w:b/>
          <w:sz w:val="28"/>
          <w:szCs w:val="28"/>
        </w:rPr>
      </w:pPr>
      <w:r w:rsidRPr="008F67D9">
        <w:rPr>
          <w:b/>
          <w:sz w:val="28"/>
          <w:szCs w:val="28"/>
        </w:rPr>
        <w:t>THE WESTERN FRONT ASSOCIATION QUALITY MARK</w:t>
      </w:r>
    </w:p>
    <w:p w14:paraId="2F6929C8" w14:textId="7FF8C85E" w:rsidR="001D38F1" w:rsidRDefault="001D38F1" w:rsidP="001D38F1">
      <w:pPr>
        <w:pStyle w:val="Body"/>
        <w:jc w:val="center"/>
        <w:rPr>
          <w:b/>
          <w:sz w:val="28"/>
          <w:szCs w:val="28"/>
        </w:rPr>
      </w:pPr>
      <w:r w:rsidRPr="008F67D9">
        <w:rPr>
          <w:b/>
          <w:sz w:val="28"/>
          <w:szCs w:val="28"/>
        </w:rPr>
        <w:t>FOR TEACHING AND LEARNING ABOUT THE FIRST WORLD WAR</w:t>
      </w:r>
      <w:r w:rsidR="00F36DAE">
        <w:rPr>
          <w:b/>
          <w:sz w:val="28"/>
          <w:szCs w:val="28"/>
        </w:rPr>
        <w:t xml:space="preserve"> -</w:t>
      </w:r>
    </w:p>
    <w:p w14:paraId="7074B9AA" w14:textId="457C130F" w:rsidR="001D38F1" w:rsidRDefault="00F36DAE" w:rsidP="001D38F1">
      <w:pPr>
        <w:pStyle w:val="Body"/>
        <w:jc w:val="center"/>
        <w:rPr>
          <w:b/>
          <w:sz w:val="28"/>
          <w:szCs w:val="28"/>
        </w:rPr>
      </w:pPr>
      <w:r>
        <w:rPr>
          <w:b/>
          <w:sz w:val="28"/>
          <w:szCs w:val="28"/>
        </w:rPr>
        <w:t xml:space="preserve">PRIMARY </w:t>
      </w:r>
      <w:r w:rsidR="001D38F1">
        <w:rPr>
          <w:b/>
          <w:sz w:val="28"/>
          <w:szCs w:val="28"/>
        </w:rPr>
        <w:t>SCHOOLS</w:t>
      </w:r>
    </w:p>
    <w:p w14:paraId="095E4AE4" w14:textId="016BC0D5" w:rsidR="00317FA0" w:rsidRDefault="00317FA0" w:rsidP="001D38F1">
      <w:pPr>
        <w:pStyle w:val="Body"/>
        <w:jc w:val="center"/>
        <w:rPr>
          <w:b/>
          <w:sz w:val="28"/>
          <w:szCs w:val="28"/>
        </w:rPr>
      </w:pPr>
    </w:p>
    <w:p w14:paraId="1DD1611B" w14:textId="0487055B" w:rsidR="00317FA0" w:rsidRDefault="00317FA0" w:rsidP="001D38F1">
      <w:pPr>
        <w:pStyle w:val="Body"/>
        <w:jc w:val="center"/>
        <w:rPr>
          <w:b/>
          <w:sz w:val="28"/>
          <w:szCs w:val="28"/>
        </w:rPr>
      </w:pPr>
    </w:p>
    <w:tbl>
      <w:tblPr>
        <w:tblStyle w:val="TableGrid"/>
        <w:tblW w:w="0" w:type="auto"/>
        <w:tblLook w:val="04A0" w:firstRow="1" w:lastRow="0" w:firstColumn="1" w:lastColumn="0" w:noHBand="0" w:noVBand="1"/>
      </w:tblPr>
      <w:tblGrid>
        <w:gridCol w:w="4650"/>
        <w:gridCol w:w="4650"/>
        <w:gridCol w:w="4650"/>
      </w:tblGrid>
      <w:tr w:rsidR="00317FA0" w:rsidRPr="00317FA0" w14:paraId="2489D2E3" w14:textId="77777777" w:rsidTr="00317FA0">
        <w:tc>
          <w:tcPr>
            <w:tcW w:w="4650" w:type="dxa"/>
          </w:tcPr>
          <w:p w14:paraId="4AEBD63C" w14:textId="0500F7DD"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sidRPr="00317FA0">
              <w:rPr>
                <w:sz w:val="28"/>
                <w:szCs w:val="28"/>
              </w:rPr>
              <w:t>Name and Address of School</w:t>
            </w:r>
          </w:p>
        </w:tc>
        <w:tc>
          <w:tcPr>
            <w:tcW w:w="4650" w:type="dxa"/>
          </w:tcPr>
          <w:p w14:paraId="548696FC" w14:textId="4F0B27B3"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Pr>
                <w:sz w:val="28"/>
                <w:szCs w:val="28"/>
              </w:rPr>
              <w:t>Name, Job Title and Contact Details of Teacher Applying for Accreditation</w:t>
            </w:r>
          </w:p>
        </w:tc>
        <w:tc>
          <w:tcPr>
            <w:tcW w:w="4650" w:type="dxa"/>
          </w:tcPr>
          <w:p w14:paraId="4A5B1D8F" w14:textId="68EDEBBC"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Pr>
                <w:sz w:val="28"/>
                <w:szCs w:val="28"/>
              </w:rPr>
              <w:t>Name and Contact Details of Headteacher</w:t>
            </w:r>
          </w:p>
        </w:tc>
      </w:tr>
      <w:tr w:rsidR="00317FA0" w:rsidRPr="00317FA0" w14:paraId="510848AF" w14:textId="77777777" w:rsidTr="00317FA0">
        <w:tc>
          <w:tcPr>
            <w:tcW w:w="4650" w:type="dxa"/>
          </w:tcPr>
          <w:p w14:paraId="3B0B14B2"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4B974B61"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07E313AA" w14:textId="3D32A85B"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13C98D13" w14:textId="3635BD5D"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p w14:paraId="46AE59BF" w14:textId="77777777"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p w14:paraId="08D11722" w14:textId="4B8A269C" w:rsidR="00317FA0" w:rsidRP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tc>
        <w:tc>
          <w:tcPr>
            <w:tcW w:w="4650" w:type="dxa"/>
          </w:tcPr>
          <w:p w14:paraId="58712328"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tc>
        <w:tc>
          <w:tcPr>
            <w:tcW w:w="4650" w:type="dxa"/>
          </w:tcPr>
          <w:p w14:paraId="075E8B07"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tc>
      </w:tr>
    </w:tbl>
    <w:p w14:paraId="4AE52A0B" w14:textId="77777777" w:rsidR="00317FA0" w:rsidRPr="00317FA0" w:rsidRDefault="00317FA0" w:rsidP="001D38F1">
      <w:pPr>
        <w:pStyle w:val="Body"/>
        <w:jc w:val="center"/>
        <w:rPr>
          <w:sz w:val="28"/>
          <w:szCs w:val="28"/>
        </w:rPr>
      </w:pPr>
    </w:p>
    <w:p w14:paraId="7589A959" w14:textId="77777777" w:rsidR="001D38F1" w:rsidRPr="008F67D9" w:rsidRDefault="001D38F1" w:rsidP="001D38F1">
      <w:pPr>
        <w:pStyle w:val="Body"/>
        <w:jc w:val="center"/>
        <w:rPr>
          <w:b/>
          <w:sz w:val="28"/>
          <w:szCs w:val="28"/>
        </w:rPr>
      </w:pPr>
    </w:p>
    <w:p w14:paraId="221345E3" w14:textId="13B6A424" w:rsidR="006967F5" w:rsidRPr="00317FA0" w:rsidRDefault="001D38F1" w:rsidP="00584E1A">
      <w:pPr>
        <w:pStyle w:val="Body"/>
        <w:rPr>
          <w:b/>
          <w:i/>
        </w:rPr>
      </w:pPr>
      <w:r>
        <w:lastRenderedPageBreak/>
        <w:t xml:space="preserve">Evidence should include a brief written statement </w:t>
      </w:r>
      <w:r w:rsidRPr="00A37656">
        <w:rPr>
          <w:i/>
        </w:rPr>
        <w:t>plus relevant documents and/or photographs</w:t>
      </w:r>
      <w:r>
        <w:t xml:space="preserve"> etc. </w:t>
      </w:r>
      <w:r w:rsidR="00317FA0" w:rsidRPr="00317FA0">
        <w:rPr>
          <w:i/>
        </w:rPr>
        <w:t xml:space="preserve">Documentation may be submitted electronically or by post. Please email for address. </w:t>
      </w:r>
      <w:r w:rsidR="00A37656" w:rsidRPr="00317FA0">
        <w:rPr>
          <w:b/>
          <w:i/>
        </w:rPr>
        <w:t xml:space="preserve">Where schools do not </w:t>
      </w:r>
      <w:r w:rsidR="006967F5" w:rsidRPr="00317FA0">
        <w:rPr>
          <w:b/>
          <w:i/>
        </w:rPr>
        <w:t xml:space="preserve">yet </w:t>
      </w:r>
      <w:r w:rsidR="00A37656" w:rsidRPr="00317FA0">
        <w:rPr>
          <w:b/>
          <w:i/>
        </w:rPr>
        <w:t xml:space="preserve">fully meet the criteria, they may </w:t>
      </w:r>
      <w:r w:rsidR="006967F5" w:rsidRPr="00317FA0">
        <w:rPr>
          <w:b/>
          <w:i/>
        </w:rPr>
        <w:t>submit time-scaled plans for doing so.</w:t>
      </w:r>
    </w:p>
    <w:p w14:paraId="07943DD7" w14:textId="77777777" w:rsidR="00950750" w:rsidRDefault="00950750" w:rsidP="001D38F1">
      <w:pPr>
        <w:pStyle w:val="Body"/>
      </w:pPr>
    </w:p>
    <w:p w14:paraId="31E871A2" w14:textId="3D5C2F44" w:rsidR="001D38F1" w:rsidRDefault="001D38F1" w:rsidP="001D38F1">
      <w:pPr>
        <w:pStyle w:val="Body"/>
      </w:pPr>
    </w:p>
    <w:tbl>
      <w:tblPr>
        <w:tblStyle w:val="TableGrid"/>
        <w:tblW w:w="14006" w:type="dxa"/>
        <w:tblLook w:val="04A0" w:firstRow="1" w:lastRow="0" w:firstColumn="1" w:lastColumn="0" w:noHBand="0" w:noVBand="1"/>
      </w:tblPr>
      <w:tblGrid>
        <w:gridCol w:w="3964"/>
        <w:gridCol w:w="3458"/>
        <w:gridCol w:w="3828"/>
        <w:gridCol w:w="2756"/>
      </w:tblGrid>
      <w:tr w:rsidR="00317FA0" w14:paraId="1E707EDC" w14:textId="3C1D06FE" w:rsidTr="00C603FD">
        <w:tc>
          <w:tcPr>
            <w:tcW w:w="3964" w:type="dxa"/>
          </w:tcPr>
          <w:p w14:paraId="4CF1BAE7" w14:textId="1AD55BC6"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Aspect to be Assessed</w:t>
            </w:r>
          </w:p>
        </w:tc>
        <w:tc>
          <w:tcPr>
            <w:tcW w:w="3458" w:type="dxa"/>
          </w:tcPr>
          <w:p w14:paraId="242DC4A5" w14:textId="788E1D9A"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Potential Sources of Evidence –</w:t>
            </w:r>
          </w:p>
          <w:p w14:paraId="709C11C6" w14:textId="14EC0163"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examples only, not prescriptive or exhaustive</w:t>
            </w:r>
          </w:p>
        </w:tc>
        <w:tc>
          <w:tcPr>
            <w:tcW w:w="3828" w:type="dxa"/>
          </w:tcPr>
          <w:p w14:paraId="2E62C6C7" w14:textId="23D1E71D"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Brief Description of Evidence – </w:t>
            </w:r>
            <w:r w:rsidRPr="00A37656">
              <w:rPr>
                <w:i/>
              </w:rPr>
              <w:t>please number and attach detailed evidence with submission</w:t>
            </w:r>
          </w:p>
        </w:tc>
        <w:tc>
          <w:tcPr>
            <w:tcW w:w="2756" w:type="dxa"/>
          </w:tcPr>
          <w:p w14:paraId="23929895" w14:textId="54F086B8" w:rsidR="00317FA0" w:rsidRPr="00317FA0" w:rsidRDefault="00317FA0" w:rsidP="00317FA0">
            <w:pPr>
              <w:jc w:val="center"/>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pPr>
            <w:r w:rsidRPr="00317FA0">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t>Assessor’s Comments</w:t>
            </w:r>
          </w:p>
          <w:p w14:paraId="2A6D1943" w14:textId="7C17661D" w:rsidR="00317FA0" w:rsidRPr="00317FA0" w:rsidRDefault="00317FA0" w:rsidP="00317FA0">
            <w:pPr>
              <w:jc w:val="center"/>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pPr>
            <w:r w:rsidRPr="00317FA0">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t>(Leave Blank)</w:t>
            </w:r>
          </w:p>
          <w:p w14:paraId="40A20B26" w14:textId="77777777"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0CE6B358" w14:textId="254A186F" w:rsidTr="00C603FD">
        <w:tc>
          <w:tcPr>
            <w:tcW w:w="3964" w:type="dxa"/>
          </w:tcPr>
          <w:p w14:paraId="4CE838EB"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p w14:paraId="2E5C4618" w14:textId="2D24C75F" w:rsidR="00317FA0" w:rsidRPr="00436CAF" w:rsidRDefault="00584E1A" w:rsidP="00C603FD">
            <w:pPr>
              <w:pStyle w:val="Body"/>
              <w:numPr>
                <w:ilvl w:val="0"/>
                <w:numId w:val="27"/>
              </w:numPr>
              <w:rPr>
                <w:b/>
              </w:rPr>
            </w:pPr>
            <w:r>
              <w:rPr>
                <w:b/>
              </w:rPr>
              <w:t>History and Humanities</w:t>
            </w:r>
          </w:p>
          <w:p w14:paraId="1D54CB29" w14:textId="03DC7EB8"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458" w:type="dxa"/>
          </w:tcPr>
          <w:p w14:paraId="59029B91" w14:textId="77777777" w:rsidR="00317FA0" w:rsidRDefault="00317FA0" w:rsidP="00584E1A">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828" w:type="dxa"/>
          </w:tcPr>
          <w:p w14:paraId="5416E1F1"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26981EF6"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096C1193" w14:textId="7413215D" w:rsidTr="00885733">
        <w:trPr>
          <w:trHeight w:val="3136"/>
        </w:trPr>
        <w:tc>
          <w:tcPr>
            <w:tcW w:w="3964" w:type="dxa"/>
          </w:tcPr>
          <w:p w14:paraId="75A07626" w14:textId="77777777" w:rsidR="00317FA0" w:rsidRPr="00440253" w:rsidRDefault="00317FA0" w:rsidP="00990F72">
            <w:pPr>
              <w:pStyle w:val="Body"/>
              <w:ind w:left="340"/>
            </w:pPr>
          </w:p>
          <w:p w14:paraId="6A79C1C8" w14:textId="72433457" w:rsidR="00317FA0" w:rsidRPr="00440253" w:rsidRDefault="00317FA0" w:rsidP="00990F72">
            <w:pPr>
              <w:pStyle w:val="Body"/>
              <w:numPr>
                <w:ilvl w:val="0"/>
                <w:numId w:val="14"/>
              </w:numPr>
              <w:ind w:left="340"/>
            </w:pPr>
            <w:r w:rsidRPr="00440253">
              <w:t>General</w:t>
            </w:r>
          </w:p>
          <w:p w14:paraId="63EC74CD" w14:textId="6EFE0675" w:rsidR="00584E1A" w:rsidRPr="00440253" w:rsidRDefault="00584E1A" w:rsidP="00584E1A">
            <w:pPr>
              <w:pStyle w:val="Body"/>
              <w:ind w:left="340"/>
            </w:pPr>
            <w:r w:rsidRPr="00440253">
              <w:t>Teaching and Learning and Leadership and Management have been judged to be at least Good across the school.</w:t>
            </w:r>
          </w:p>
          <w:p w14:paraId="224AB702" w14:textId="275B8EFC" w:rsidR="00584E1A" w:rsidRPr="00440253" w:rsidRDefault="00584E1A" w:rsidP="00584E1A">
            <w:pPr>
              <w:pStyle w:val="Body"/>
              <w:ind w:left="340"/>
            </w:pPr>
          </w:p>
          <w:p w14:paraId="7E89296B" w14:textId="426206D6" w:rsidR="00584E1A" w:rsidRPr="00440253" w:rsidRDefault="00584E1A" w:rsidP="00584E1A">
            <w:pPr>
              <w:pStyle w:val="Body"/>
              <w:ind w:left="340"/>
            </w:pPr>
          </w:p>
          <w:p w14:paraId="45AD2A37" w14:textId="63F96821" w:rsidR="00883DCB" w:rsidRPr="00440253" w:rsidRDefault="00883DCB" w:rsidP="00584E1A">
            <w:pPr>
              <w:pStyle w:val="Body"/>
              <w:ind w:left="340"/>
            </w:pPr>
          </w:p>
          <w:p w14:paraId="721C9CBE" w14:textId="4EB60E4C" w:rsidR="00885733" w:rsidRPr="00440253" w:rsidRDefault="00885733" w:rsidP="00584E1A">
            <w:pPr>
              <w:pStyle w:val="Body"/>
              <w:ind w:left="340"/>
            </w:pPr>
          </w:p>
          <w:p w14:paraId="394F5B64" w14:textId="3471E6BE" w:rsidR="00885733" w:rsidRPr="00440253" w:rsidRDefault="00885733" w:rsidP="00584E1A">
            <w:pPr>
              <w:pStyle w:val="Body"/>
              <w:ind w:left="340"/>
            </w:pPr>
          </w:p>
          <w:p w14:paraId="094DF91D" w14:textId="7C7A61A8" w:rsidR="00317FA0" w:rsidRPr="00440253" w:rsidRDefault="00317FA0" w:rsidP="00885733">
            <w:pPr>
              <w:pStyle w:val="Body"/>
              <w:ind w:left="340"/>
            </w:pPr>
          </w:p>
        </w:tc>
        <w:tc>
          <w:tcPr>
            <w:tcW w:w="3458" w:type="dxa"/>
          </w:tcPr>
          <w:p w14:paraId="10F18A69" w14:textId="77777777" w:rsidR="00317FA0" w:rsidRDefault="00317FA0" w:rsidP="00990F72">
            <w:pPr>
              <w:pStyle w:val="Body"/>
              <w:ind w:left="340"/>
              <w:rPr>
                <w:i/>
                <w:iCs/>
              </w:rPr>
            </w:pPr>
          </w:p>
          <w:p w14:paraId="7CB7FF5B" w14:textId="39CC2F42" w:rsidR="00A22024" w:rsidRDefault="00A22024" w:rsidP="00A22024">
            <w:pPr>
              <w:pStyle w:val="Body"/>
              <w:rPr>
                <w:i/>
                <w:iCs/>
              </w:rPr>
            </w:pPr>
            <w:r>
              <w:rPr>
                <w:i/>
                <w:iCs/>
              </w:rPr>
              <w:t>Evidence may include:</w:t>
            </w:r>
          </w:p>
          <w:p w14:paraId="1EA36074" w14:textId="77777777" w:rsidR="00A22024" w:rsidRDefault="00A22024" w:rsidP="00A22024">
            <w:pPr>
              <w:pStyle w:val="Body"/>
              <w:ind w:left="340"/>
              <w:rPr>
                <w:i/>
                <w:iCs/>
              </w:rPr>
            </w:pPr>
          </w:p>
          <w:p w14:paraId="729F4AB0" w14:textId="755D7D78" w:rsidR="00317FA0" w:rsidRDefault="00317FA0" w:rsidP="00990F72">
            <w:pPr>
              <w:pStyle w:val="Body"/>
              <w:numPr>
                <w:ilvl w:val="0"/>
                <w:numId w:val="11"/>
              </w:numPr>
              <w:ind w:left="340"/>
              <w:rPr>
                <w:i/>
                <w:iCs/>
              </w:rPr>
            </w:pPr>
            <w:r>
              <w:rPr>
                <w:i/>
                <w:iCs/>
              </w:rPr>
              <w:t>External inspection: OFSTED, Local Authority, Academy Trust or similar</w:t>
            </w:r>
          </w:p>
          <w:p w14:paraId="64013866" w14:textId="148BE763" w:rsidR="00317FA0" w:rsidRDefault="00317FA0" w:rsidP="00990F72">
            <w:pPr>
              <w:pStyle w:val="Body"/>
              <w:numPr>
                <w:ilvl w:val="0"/>
                <w:numId w:val="11"/>
              </w:numPr>
              <w:ind w:left="340"/>
              <w:rPr>
                <w:i/>
                <w:iCs/>
              </w:rPr>
            </w:pPr>
            <w:r>
              <w:rPr>
                <w:i/>
                <w:iCs/>
              </w:rPr>
              <w:t>Internal evaluation by Senior Leadership Team</w:t>
            </w:r>
          </w:p>
          <w:p w14:paraId="56387603" w14:textId="2579A8D9" w:rsidR="00BE48BF" w:rsidRDefault="00BE48BF" w:rsidP="00990F72">
            <w:pPr>
              <w:pStyle w:val="Body"/>
              <w:numPr>
                <w:ilvl w:val="0"/>
                <w:numId w:val="11"/>
              </w:numPr>
              <w:ind w:left="340"/>
              <w:rPr>
                <w:i/>
                <w:iCs/>
              </w:rPr>
            </w:pPr>
            <w:r>
              <w:rPr>
                <w:i/>
                <w:iCs/>
              </w:rPr>
              <w:t>Peer or cross-departmental observations</w:t>
            </w:r>
          </w:p>
          <w:p w14:paraId="474F4C5F" w14:textId="774DEA56" w:rsidR="00584E1A" w:rsidRDefault="00584E1A" w:rsidP="00584E1A">
            <w:pPr>
              <w:pStyle w:val="Body"/>
              <w:rPr>
                <w:i/>
                <w:iCs/>
              </w:rPr>
            </w:pPr>
          </w:p>
          <w:p w14:paraId="0F5A7CAB"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center"/>
            </w:pPr>
          </w:p>
        </w:tc>
        <w:tc>
          <w:tcPr>
            <w:tcW w:w="3828" w:type="dxa"/>
          </w:tcPr>
          <w:p w14:paraId="1D6D6944"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CF3D4A3"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85733" w14:paraId="7E3A47CA" w14:textId="77777777" w:rsidTr="00C603FD">
        <w:trPr>
          <w:trHeight w:val="1597"/>
        </w:trPr>
        <w:tc>
          <w:tcPr>
            <w:tcW w:w="3964" w:type="dxa"/>
          </w:tcPr>
          <w:p w14:paraId="5FDA5E70" w14:textId="77777777" w:rsidR="00885733" w:rsidRPr="00440253" w:rsidRDefault="00885733" w:rsidP="00584E1A">
            <w:pPr>
              <w:pStyle w:val="Body"/>
              <w:ind w:left="340"/>
            </w:pPr>
          </w:p>
          <w:p w14:paraId="5765DBDB" w14:textId="77777777" w:rsidR="00885733" w:rsidRPr="00440253" w:rsidRDefault="00885733" w:rsidP="00990F72">
            <w:pPr>
              <w:pStyle w:val="Body"/>
              <w:numPr>
                <w:ilvl w:val="0"/>
                <w:numId w:val="14"/>
              </w:numPr>
              <w:ind w:left="340"/>
            </w:pPr>
            <w:r w:rsidRPr="00440253">
              <w:t>Leadership and Management</w:t>
            </w:r>
          </w:p>
          <w:p w14:paraId="1AC980EC" w14:textId="77777777" w:rsidR="00885733" w:rsidRDefault="00885733" w:rsidP="00885733">
            <w:pPr>
              <w:pStyle w:val="Body"/>
              <w:ind w:left="340"/>
            </w:pPr>
            <w:r w:rsidRPr="00440253">
              <w:t>There is a postholder with responsibility for the quality and development of Teaching and Learning in History/Humanities</w:t>
            </w:r>
          </w:p>
          <w:p w14:paraId="6F976E09" w14:textId="06AFA13E" w:rsidR="00C32E5E" w:rsidRPr="00440253" w:rsidRDefault="00C32E5E" w:rsidP="00885733">
            <w:pPr>
              <w:pStyle w:val="Body"/>
              <w:ind w:left="340"/>
            </w:pPr>
          </w:p>
        </w:tc>
        <w:tc>
          <w:tcPr>
            <w:tcW w:w="3458" w:type="dxa"/>
          </w:tcPr>
          <w:p w14:paraId="7ACB72EB" w14:textId="77777777" w:rsidR="00885733" w:rsidRDefault="00885733" w:rsidP="00584E1A">
            <w:pPr>
              <w:pStyle w:val="Body"/>
              <w:rPr>
                <w:i/>
                <w:iCs/>
              </w:rPr>
            </w:pPr>
          </w:p>
          <w:p w14:paraId="6A04AD1C" w14:textId="77777777" w:rsidR="00885733" w:rsidRDefault="00885733" w:rsidP="00584E1A">
            <w:pPr>
              <w:pStyle w:val="Body"/>
              <w:numPr>
                <w:ilvl w:val="0"/>
                <w:numId w:val="11"/>
              </w:numPr>
              <w:ind w:left="417"/>
              <w:rPr>
                <w:i/>
                <w:iCs/>
              </w:rPr>
            </w:pPr>
            <w:r>
              <w:rPr>
                <w:i/>
                <w:iCs/>
              </w:rPr>
              <w:t>Job description</w:t>
            </w:r>
          </w:p>
          <w:p w14:paraId="5072023B" w14:textId="77777777" w:rsidR="00885733" w:rsidRDefault="00885733" w:rsidP="00584E1A">
            <w:pPr>
              <w:pStyle w:val="Body"/>
              <w:rPr>
                <w:i/>
                <w:iCs/>
              </w:rPr>
            </w:pPr>
          </w:p>
          <w:p w14:paraId="40CC8353" w14:textId="77777777" w:rsidR="00885733" w:rsidRDefault="00885733" w:rsidP="00584E1A">
            <w:pPr>
              <w:pStyle w:val="Body"/>
              <w:ind w:left="1440"/>
              <w:rPr>
                <w:i/>
                <w:iCs/>
              </w:rPr>
            </w:pPr>
          </w:p>
          <w:p w14:paraId="1F65486E" w14:textId="77777777" w:rsidR="00885733" w:rsidRDefault="00885733" w:rsidP="00990F72">
            <w:pPr>
              <w:pStyle w:val="Body"/>
              <w:ind w:left="340"/>
              <w:jc w:val="center"/>
              <w:rPr>
                <w:i/>
                <w:iCs/>
              </w:rPr>
            </w:pPr>
          </w:p>
        </w:tc>
        <w:tc>
          <w:tcPr>
            <w:tcW w:w="3828" w:type="dxa"/>
          </w:tcPr>
          <w:p w14:paraId="0B9872DD" w14:textId="77777777" w:rsidR="00885733" w:rsidRDefault="0088573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727B4606" w14:textId="77777777" w:rsidR="00885733" w:rsidRDefault="0088573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1B7E98EE" w14:textId="77777777" w:rsidR="00885733" w:rsidRDefault="00885733">
      <w:r>
        <w:br w:type="page"/>
      </w:r>
    </w:p>
    <w:tbl>
      <w:tblPr>
        <w:tblStyle w:val="TableGrid"/>
        <w:tblW w:w="14006" w:type="dxa"/>
        <w:tblLook w:val="04A0" w:firstRow="1" w:lastRow="0" w:firstColumn="1" w:lastColumn="0" w:noHBand="0" w:noVBand="1"/>
      </w:tblPr>
      <w:tblGrid>
        <w:gridCol w:w="3964"/>
        <w:gridCol w:w="3458"/>
        <w:gridCol w:w="3828"/>
        <w:gridCol w:w="2756"/>
      </w:tblGrid>
      <w:tr w:rsidR="00317FA0" w14:paraId="2492A683" w14:textId="419CE55F" w:rsidTr="00C603FD">
        <w:tc>
          <w:tcPr>
            <w:tcW w:w="3964" w:type="dxa"/>
          </w:tcPr>
          <w:p w14:paraId="284E182F" w14:textId="50425333" w:rsidR="00317FA0" w:rsidRDefault="00317FA0" w:rsidP="00990F72">
            <w:pPr>
              <w:pStyle w:val="Body"/>
              <w:ind w:left="397"/>
              <w:rPr>
                <w:b/>
                <w:iCs/>
              </w:rPr>
            </w:pPr>
          </w:p>
          <w:p w14:paraId="7483F0D4" w14:textId="6C0CE016" w:rsidR="00317FA0" w:rsidRPr="00436CAF" w:rsidRDefault="00317FA0" w:rsidP="00C603FD">
            <w:pPr>
              <w:pStyle w:val="Body"/>
              <w:numPr>
                <w:ilvl w:val="0"/>
                <w:numId w:val="27"/>
              </w:numPr>
              <w:rPr>
                <w:b/>
                <w:iCs/>
              </w:rPr>
            </w:pPr>
            <w:r w:rsidRPr="00436CAF">
              <w:rPr>
                <w:b/>
                <w:iCs/>
              </w:rPr>
              <w:t>Curriculum and Schemes of Work</w:t>
            </w:r>
          </w:p>
          <w:p w14:paraId="2316BC53" w14:textId="290AB846" w:rsidR="00317FA0" w:rsidRPr="00214717" w:rsidRDefault="00317FA0" w:rsidP="00990F72">
            <w:pPr>
              <w:pStyle w:val="Body"/>
              <w:ind w:left="397"/>
            </w:pPr>
          </w:p>
        </w:tc>
        <w:tc>
          <w:tcPr>
            <w:tcW w:w="3458" w:type="dxa"/>
          </w:tcPr>
          <w:p w14:paraId="3A437DDD" w14:textId="77777777" w:rsidR="00317FA0" w:rsidRDefault="00317FA0" w:rsidP="00990F72">
            <w:pPr>
              <w:pStyle w:val="Body"/>
              <w:ind w:left="397"/>
              <w:rPr>
                <w:i/>
                <w:iCs/>
              </w:rPr>
            </w:pPr>
          </w:p>
        </w:tc>
        <w:tc>
          <w:tcPr>
            <w:tcW w:w="3828" w:type="dxa"/>
          </w:tcPr>
          <w:p w14:paraId="4A406C9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3B185091"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78CB6578" w14:textId="098A40D2" w:rsidTr="00C603FD">
        <w:tc>
          <w:tcPr>
            <w:tcW w:w="3964" w:type="dxa"/>
          </w:tcPr>
          <w:p w14:paraId="729BD357" w14:textId="77777777" w:rsidR="00317FA0" w:rsidRDefault="00317FA0" w:rsidP="00584E1A">
            <w:pPr>
              <w:pStyle w:val="Body"/>
              <w:ind w:left="397"/>
            </w:pPr>
          </w:p>
          <w:p w14:paraId="243462F1" w14:textId="77777777" w:rsidR="00584E1A" w:rsidRDefault="00584E1A" w:rsidP="00584E1A">
            <w:pPr>
              <w:pStyle w:val="Body"/>
              <w:numPr>
                <w:ilvl w:val="0"/>
                <w:numId w:val="26"/>
              </w:numPr>
              <w:ind w:left="360"/>
            </w:pPr>
            <w:r>
              <w:t>There is at least one scheme of work in each of Key Stage 1 and Key Stage 2 which feature aspects of the First World War either as the main topic of study or as a part of a wider focused piece of work.  These Schemes of Work have been specifically written or adapted for this school and ensure that pupils of all abilities begin to:</w:t>
            </w:r>
          </w:p>
          <w:p w14:paraId="08C47080" w14:textId="77777777" w:rsidR="00584E1A" w:rsidRPr="00440253" w:rsidRDefault="00584E1A" w:rsidP="00584E1A">
            <w:pPr>
              <w:pStyle w:val="Body"/>
              <w:numPr>
                <w:ilvl w:val="0"/>
                <w:numId w:val="1"/>
              </w:numPr>
              <w:ind w:left="303"/>
              <w:rPr>
                <w:i/>
              </w:rPr>
            </w:pPr>
            <w:r w:rsidRPr="00440253">
              <w:rPr>
                <w:i/>
              </w:rPr>
              <w:t>Know and understand how the First World War fits into the chronology of 20th Century history</w:t>
            </w:r>
          </w:p>
          <w:p w14:paraId="731C93C5" w14:textId="77777777" w:rsidR="00584E1A" w:rsidRPr="00440253" w:rsidRDefault="00584E1A" w:rsidP="00584E1A">
            <w:pPr>
              <w:pStyle w:val="Body"/>
              <w:numPr>
                <w:ilvl w:val="0"/>
                <w:numId w:val="1"/>
              </w:numPr>
              <w:ind w:left="303"/>
              <w:rPr>
                <w:i/>
              </w:rPr>
            </w:pPr>
            <w:r w:rsidRPr="00440253">
              <w:rPr>
                <w:i/>
              </w:rPr>
              <w:t>Know and understand its impact on the country in which they live including in their local area</w:t>
            </w:r>
          </w:p>
          <w:p w14:paraId="2A5DF264" w14:textId="77777777" w:rsidR="00584E1A" w:rsidRPr="00440253" w:rsidRDefault="00584E1A" w:rsidP="00584E1A">
            <w:pPr>
              <w:pStyle w:val="Body"/>
              <w:numPr>
                <w:ilvl w:val="0"/>
                <w:numId w:val="1"/>
              </w:numPr>
              <w:ind w:left="303"/>
              <w:rPr>
                <w:i/>
              </w:rPr>
            </w:pPr>
            <w:r w:rsidRPr="00440253">
              <w:rPr>
                <w:i/>
              </w:rPr>
              <w:t>Know and understand that it was a world war and its impact on people in other countries, including those countries which were home to the forebears of current students</w:t>
            </w:r>
          </w:p>
          <w:p w14:paraId="7128A9B0" w14:textId="77777777" w:rsidR="00584E1A" w:rsidRPr="00440253" w:rsidRDefault="00584E1A" w:rsidP="00584E1A">
            <w:pPr>
              <w:pStyle w:val="Body"/>
              <w:numPr>
                <w:ilvl w:val="0"/>
                <w:numId w:val="1"/>
              </w:numPr>
              <w:ind w:left="303"/>
              <w:rPr>
                <w:i/>
              </w:rPr>
            </w:pPr>
            <w:r w:rsidRPr="00440253">
              <w:rPr>
                <w:i/>
              </w:rPr>
              <w:t>They develop their knowledge and understanding through well thought out enquiries requiring research and using primary as well as secondary sources</w:t>
            </w:r>
          </w:p>
          <w:p w14:paraId="12F33FC9" w14:textId="2E00B15E" w:rsidR="00317FA0" w:rsidRDefault="00317FA0" w:rsidP="00885733">
            <w:pPr>
              <w:pStyle w:val="Body"/>
              <w:rPr>
                <w:b/>
                <w:iCs/>
              </w:rPr>
            </w:pPr>
          </w:p>
        </w:tc>
        <w:tc>
          <w:tcPr>
            <w:tcW w:w="3458" w:type="dxa"/>
          </w:tcPr>
          <w:p w14:paraId="68090AA1" w14:textId="77777777" w:rsidR="007376AB" w:rsidRDefault="007376AB" w:rsidP="007376AB">
            <w:pPr>
              <w:pStyle w:val="Body"/>
              <w:ind w:left="397"/>
              <w:rPr>
                <w:i/>
                <w:iCs/>
              </w:rPr>
            </w:pPr>
          </w:p>
          <w:p w14:paraId="49F907D4" w14:textId="77777777" w:rsidR="007376AB" w:rsidRDefault="007376AB" w:rsidP="007376AB">
            <w:pPr>
              <w:pStyle w:val="Body"/>
              <w:ind w:left="397"/>
              <w:rPr>
                <w:i/>
                <w:iCs/>
              </w:rPr>
            </w:pPr>
          </w:p>
          <w:p w14:paraId="764B4CAC" w14:textId="41C95E1E" w:rsidR="00A22024" w:rsidRDefault="00A22024" w:rsidP="00A22024">
            <w:pPr>
              <w:pStyle w:val="Body"/>
              <w:rPr>
                <w:i/>
                <w:iCs/>
              </w:rPr>
            </w:pPr>
            <w:r>
              <w:rPr>
                <w:i/>
                <w:iCs/>
              </w:rPr>
              <w:t>Evidence may include:</w:t>
            </w:r>
          </w:p>
          <w:p w14:paraId="652C73A5" w14:textId="77777777" w:rsidR="00A22024" w:rsidRDefault="00A22024" w:rsidP="00A22024">
            <w:pPr>
              <w:pStyle w:val="Body"/>
              <w:rPr>
                <w:i/>
                <w:iCs/>
              </w:rPr>
            </w:pPr>
          </w:p>
          <w:p w14:paraId="4A08D70E" w14:textId="01E154A1" w:rsidR="00317FA0" w:rsidRDefault="00C603FD" w:rsidP="00990F72">
            <w:pPr>
              <w:pStyle w:val="Body"/>
              <w:numPr>
                <w:ilvl w:val="0"/>
                <w:numId w:val="10"/>
              </w:numPr>
              <w:ind w:left="397"/>
              <w:rPr>
                <w:i/>
                <w:iCs/>
              </w:rPr>
            </w:pPr>
            <w:r>
              <w:rPr>
                <w:i/>
                <w:iCs/>
              </w:rPr>
              <w:t xml:space="preserve">KS1 and KS2 </w:t>
            </w:r>
            <w:r w:rsidR="00317FA0">
              <w:rPr>
                <w:i/>
                <w:iCs/>
              </w:rPr>
              <w:t>SOW</w:t>
            </w:r>
            <w:r w:rsidR="00584E1A">
              <w:rPr>
                <w:i/>
                <w:iCs/>
              </w:rPr>
              <w:t>s</w:t>
            </w:r>
            <w:r w:rsidR="00317FA0">
              <w:rPr>
                <w:i/>
                <w:iCs/>
              </w:rPr>
              <w:t xml:space="preserve">, annotated as appropriate </w:t>
            </w:r>
          </w:p>
          <w:p w14:paraId="18E2C815" w14:textId="77777777" w:rsidR="00317FA0" w:rsidRDefault="00317FA0" w:rsidP="00990F72">
            <w:pPr>
              <w:pStyle w:val="Body"/>
              <w:ind w:left="397"/>
              <w:rPr>
                <w:i/>
                <w:iCs/>
              </w:rPr>
            </w:pPr>
          </w:p>
        </w:tc>
        <w:tc>
          <w:tcPr>
            <w:tcW w:w="3828" w:type="dxa"/>
          </w:tcPr>
          <w:p w14:paraId="4F227ABC"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7E57309"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290041F" w14:textId="00D6E498" w:rsidR="00D85549" w:rsidRDefault="00D85549"/>
    <w:tbl>
      <w:tblPr>
        <w:tblStyle w:val="TableGrid"/>
        <w:tblW w:w="0" w:type="auto"/>
        <w:tblLook w:val="04A0" w:firstRow="1" w:lastRow="0" w:firstColumn="1" w:lastColumn="0" w:noHBand="0" w:noVBand="1"/>
      </w:tblPr>
      <w:tblGrid>
        <w:gridCol w:w="4106"/>
        <w:gridCol w:w="3260"/>
        <w:gridCol w:w="3828"/>
        <w:gridCol w:w="2756"/>
      </w:tblGrid>
      <w:tr w:rsidR="00317FA0" w14:paraId="5A54DEF8" w14:textId="25326F61" w:rsidTr="00885733">
        <w:trPr>
          <w:trHeight w:val="571"/>
        </w:trPr>
        <w:tc>
          <w:tcPr>
            <w:tcW w:w="4106" w:type="dxa"/>
          </w:tcPr>
          <w:p w14:paraId="00AFD94B" w14:textId="77777777" w:rsidR="00885733" w:rsidRDefault="00885733" w:rsidP="00885733">
            <w:pPr>
              <w:pStyle w:val="Body"/>
              <w:rPr>
                <w:b/>
              </w:rPr>
            </w:pPr>
          </w:p>
          <w:p w14:paraId="4C45983E" w14:textId="48C67629" w:rsidR="00317FA0" w:rsidRDefault="00885733" w:rsidP="00885733">
            <w:pPr>
              <w:pStyle w:val="Body"/>
              <w:numPr>
                <w:ilvl w:val="0"/>
                <w:numId w:val="27"/>
              </w:numPr>
            </w:pPr>
            <w:r>
              <w:rPr>
                <w:b/>
              </w:rPr>
              <w:t>Learning</w:t>
            </w:r>
          </w:p>
        </w:tc>
        <w:tc>
          <w:tcPr>
            <w:tcW w:w="3260" w:type="dxa"/>
          </w:tcPr>
          <w:p w14:paraId="7AEEE04C" w14:textId="77777777" w:rsidR="00317FA0" w:rsidRDefault="00317FA0" w:rsidP="00990F72">
            <w:pPr>
              <w:pStyle w:val="Body"/>
              <w:ind w:left="397"/>
              <w:rPr>
                <w:i/>
              </w:rPr>
            </w:pPr>
          </w:p>
          <w:p w14:paraId="27A9121B" w14:textId="77777777" w:rsidR="00885733" w:rsidRDefault="00885733" w:rsidP="00A22024">
            <w:pPr>
              <w:pStyle w:val="Body"/>
              <w:rPr>
                <w:i/>
                <w:iCs/>
              </w:rPr>
            </w:pPr>
          </w:p>
          <w:p w14:paraId="24EE5AF1" w14:textId="03A3320D" w:rsidR="00A22024" w:rsidRPr="00A22024" w:rsidRDefault="00A22024" w:rsidP="00A22024">
            <w:pPr>
              <w:pStyle w:val="Body"/>
              <w:rPr>
                <w:i/>
              </w:rPr>
            </w:pPr>
          </w:p>
        </w:tc>
        <w:tc>
          <w:tcPr>
            <w:tcW w:w="3828" w:type="dxa"/>
          </w:tcPr>
          <w:p w14:paraId="67238FE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AE7A2C0"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85733" w14:paraId="74C6A062" w14:textId="77777777" w:rsidTr="00C603FD">
        <w:trPr>
          <w:trHeight w:val="3393"/>
        </w:trPr>
        <w:tc>
          <w:tcPr>
            <w:tcW w:w="4106" w:type="dxa"/>
          </w:tcPr>
          <w:p w14:paraId="09747851" w14:textId="77777777" w:rsidR="00885733" w:rsidRDefault="00885733" w:rsidP="00990F72">
            <w:pPr>
              <w:pStyle w:val="Body"/>
              <w:ind w:left="397"/>
            </w:pPr>
          </w:p>
          <w:p w14:paraId="0FE7B2E3" w14:textId="54386A08" w:rsidR="00885733" w:rsidRDefault="00885733" w:rsidP="00C603FD">
            <w:pPr>
              <w:pStyle w:val="Body"/>
              <w:numPr>
                <w:ilvl w:val="0"/>
                <w:numId w:val="28"/>
              </w:numPr>
            </w:pPr>
            <w:r>
              <w:t xml:space="preserve">Pupils of all abilities and at both Key Stages are enabled to demonstrate what they have learned about the First World War. There is evidence of their engagement and interest in the topic. </w:t>
            </w:r>
          </w:p>
        </w:tc>
        <w:tc>
          <w:tcPr>
            <w:tcW w:w="3260" w:type="dxa"/>
          </w:tcPr>
          <w:p w14:paraId="4743AD18" w14:textId="77777777" w:rsidR="00885733" w:rsidRDefault="00885733" w:rsidP="00A22024">
            <w:pPr>
              <w:pStyle w:val="Body"/>
              <w:rPr>
                <w:i/>
                <w:iCs/>
              </w:rPr>
            </w:pPr>
          </w:p>
          <w:p w14:paraId="0A544498" w14:textId="77777777" w:rsidR="00885733" w:rsidRDefault="00885733" w:rsidP="00A22024">
            <w:pPr>
              <w:pStyle w:val="Body"/>
              <w:rPr>
                <w:i/>
                <w:iCs/>
              </w:rPr>
            </w:pPr>
            <w:r>
              <w:rPr>
                <w:i/>
                <w:iCs/>
              </w:rPr>
              <w:t>Evidence may include:</w:t>
            </w:r>
          </w:p>
          <w:p w14:paraId="5DD82AA6" w14:textId="77777777" w:rsidR="00885733" w:rsidRPr="00A22024" w:rsidRDefault="00885733" w:rsidP="00C603FD">
            <w:pPr>
              <w:pStyle w:val="Body"/>
              <w:numPr>
                <w:ilvl w:val="0"/>
                <w:numId w:val="5"/>
              </w:numPr>
              <w:ind w:left="397"/>
            </w:pPr>
            <w:r>
              <w:rPr>
                <w:i/>
              </w:rPr>
              <w:t>Examples of differentiated assignments</w:t>
            </w:r>
          </w:p>
          <w:p w14:paraId="48E8FB52" w14:textId="77777777" w:rsidR="00885733" w:rsidRDefault="00885733" w:rsidP="00C603FD">
            <w:pPr>
              <w:pStyle w:val="Body"/>
              <w:numPr>
                <w:ilvl w:val="0"/>
                <w:numId w:val="5"/>
              </w:numPr>
              <w:ind w:left="397"/>
              <w:rPr>
                <w:i/>
              </w:rPr>
            </w:pPr>
            <w:r w:rsidRPr="00A22024">
              <w:rPr>
                <w:i/>
              </w:rPr>
              <w:t>Examples of work by children of different abilities</w:t>
            </w:r>
          </w:p>
          <w:p w14:paraId="2CFE4A8A" w14:textId="77777777" w:rsidR="00885733" w:rsidRDefault="00885733" w:rsidP="00C603FD">
            <w:pPr>
              <w:pStyle w:val="Body"/>
              <w:numPr>
                <w:ilvl w:val="0"/>
                <w:numId w:val="5"/>
              </w:numPr>
              <w:ind w:left="397"/>
              <w:rPr>
                <w:i/>
              </w:rPr>
            </w:pPr>
            <w:r>
              <w:rPr>
                <w:i/>
              </w:rPr>
              <w:t xml:space="preserve">Examples of how marking and assessment are used to promote engagement </w:t>
            </w:r>
          </w:p>
          <w:p w14:paraId="327E4A21" w14:textId="77777777" w:rsidR="00885733" w:rsidRDefault="00885733" w:rsidP="00C603FD">
            <w:pPr>
              <w:pStyle w:val="Body"/>
              <w:numPr>
                <w:ilvl w:val="0"/>
                <w:numId w:val="5"/>
              </w:numPr>
              <w:ind w:left="397"/>
              <w:rPr>
                <w:i/>
              </w:rPr>
            </w:pPr>
            <w:r>
              <w:rPr>
                <w:i/>
              </w:rPr>
              <w:t>Student voice feedback</w:t>
            </w:r>
          </w:p>
          <w:p w14:paraId="46C66EE7" w14:textId="77777777" w:rsidR="00885733" w:rsidRDefault="00885733" w:rsidP="00A22024">
            <w:pPr>
              <w:pStyle w:val="Body"/>
              <w:rPr>
                <w:i/>
              </w:rPr>
            </w:pPr>
          </w:p>
        </w:tc>
        <w:tc>
          <w:tcPr>
            <w:tcW w:w="3828" w:type="dxa"/>
          </w:tcPr>
          <w:p w14:paraId="459975D9" w14:textId="77777777" w:rsidR="00885733" w:rsidRDefault="0088573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2B4AEF2F" w14:textId="77777777" w:rsidR="00885733" w:rsidRDefault="0088573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A22024" w14:paraId="1C26091C" w14:textId="77777777" w:rsidTr="00C603FD">
        <w:tc>
          <w:tcPr>
            <w:tcW w:w="4106" w:type="dxa"/>
          </w:tcPr>
          <w:p w14:paraId="5783F714" w14:textId="77777777" w:rsidR="00A22024" w:rsidRDefault="00A22024" w:rsidP="00990F72">
            <w:pPr>
              <w:pStyle w:val="Body"/>
              <w:ind w:left="397"/>
            </w:pPr>
          </w:p>
          <w:p w14:paraId="54F9F8C1" w14:textId="521F3570" w:rsidR="00A22024" w:rsidRPr="00A22024" w:rsidRDefault="00A22024" w:rsidP="00A22024">
            <w:pPr>
              <w:pStyle w:val="Body"/>
              <w:numPr>
                <w:ilvl w:val="0"/>
                <w:numId w:val="28"/>
              </w:numPr>
            </w:pPr>
            <w:r>
              <w:t xml:space="preserve">All pupils have at least one opportunity to participate in a First World War themed educational visit during their time in primary school. (This might include visits to local cemeteries to investigate Commonwealth </w:t>
            </w:r>
            <w:r w:rsidRPr="00436CAF">
              <w:rPr>
                <w:iCs/>
              </w:rPr>
              <w:t>War Graves</w:t>
            </w:r>
            <w:r>
              <w:rPr>
                <w:iCs/>
              </w:rPr>
              <w:t>, participation in an off-site Remembrance Service</w:t>
            </w:r>
            <w:r w:rsidRPr="00436CAF">
              <w:rPr>
                <w:iCs/>
              </w:rPr>
              <w:t xml:space="preserve"> and visits to museums</w:t>
            </w:r>
            <w:r>
              <w:rPr>
                <w:iCs/>
              </w:rPr>
              <w:t>.</w:t>
            </w:r>
            <w:r w:rsidRPr="00436CAF">
              <w:rPr>
                <w:iCs/>
              </w:rPr>
              <w:t>)</w:t>
            </w:r>
          </w:p>
          <w:p w14:paraId="632920EF" w14:textId="3F5C5A1E" w:rsidR="00A22024" w:rsidRDefault="00A22024" w:rsidP="00A22024">
            <w:pPr>
              <w:pStyle w:val="Body"/>
              <w:ind w:left="720"/>
            </w:pPr>
          </w:p>
        </w:tc>
        <w:tc>
          <w:tcPr>
            <w:tcW w:w="3260" w:type="dxa"/>
          </w:tcPr>
          <w:p w14:paraId="2F2DFB44" w14:textId="77777777" w:rsidR="00A22024" w:rsidRDefault="00A22024" w:rsidP="00A22024">
            <w:pPr>
              <w:pStyle w:val="Body"/>
              <w:rPr>
                <w:i/>
                <w:iCs/>
              </w:rPr>
            </w:pPr>
          </w:p>
          <w:p w14:paraId="137F1648" w14:textId="031A9E0D" w:rsidR="00A22024" w:rsidRDefault="00A22024" w:rsidP="00A22024">
            <w:pPr>
              <w:pStyle w:val="Body"/>
              <w:rPr>
                <w:i/>
                <w:iCs/>
              </w:rPr>
            </w:pPr>
            <w:r>
              <w:rPr>
                <w:i/>
                <w:iCs/>
              </w:rPr>
              <w:t>Evidence may include:</w:t>
            </w:r>
          </w:p>
          <w:p w14:paraId="0D869509" w14:textId="77777777" w:rsidR="00A22024" w:rsidRDefault="00A22024" w:rsidP="00A22024">
            <w:pPr>
              <w:pStyle w:val="Body"/>
              <w:numPr>
                <w:ilvl w:val="0"/>
                <w:numId w:val="8"/>
              </w:numPr>
              <w:rPr>
                <w:i/>
                <w:iCs/>
              </w:rPr>
            </w:pPr>
            <w:r>
              <w:rPr>
                <w:i/>
                <w:iCs/>
              </w:rPr>
              <w:t>Itineraries</w:t>
            </w:r>
          </w:p>
          <w:p w14:paraId="7F103BAE" w14:textId="77777777" w:rsidR="00A22024" w:rsidRDefault="00A22024" w:rsidP="00A22024">
            <w:pPr>
              <w:pStyle w:val="Body"/>
              <w:numPr>
                <w:ilvl w:val="0"/>
                <w:numId w:val="8"/>
              </w:numPr>
              <w:rPr>
                <w:i/>
              </w:rPr>
            </w:pPr>
            <w:r>
              <w:rPr>
                <w:i/>
              </w:rPr>
              <w:t>Worksheets</w:t>
            </w:r>
          </w:p>
          <w:p w14:paraId="2CCE7201" w14:textId="77777777" w:rsidR="00A22024" w:rsidRDefault="00A22024" w:rsidP="00A22024">
            <w:pPr>
              <w:pStyle w:val="Body"/>
              <w:numPr>
                <w:ilvl w:val="0"/>
                <w:numId w:val="8"/>
              </w:numPr>
              <w:rPr>
                <w:i/>
              </w:rPr>
            </w:pPr>
            <w:r>
              <w:rPr>
                <w:i/>
              </w:rPr>
              <w:t>Pupil responses</w:t>
            </w:r>
          </w:p>
          <w:p w14:paraId="06F86A81" w14:textId="77777777" w:rsidR="00A22024" w:rsidRPr="00683CCB" w:rsidRDefault="00A22024" w:rsidP="00A22024">
            <w:pPr>
              <w:pStyle w:val="Body"/>
              <w:numPr>
                <w:ilvl w:val="0"/>
                <w:numId w:val="8"/>
              </w:numPr>
              <w:rPr>
                <w:i/>
              </w:rPr>
            </w:pPr>
            <w:r>
              <w:rPr>
                <w:i/>
              </w:rPr>
              <w:t>Photographs</w:t>
            </w:r>
          </w:p>
          <w:p w14:paraId="3BE16557" w14:textId="77777777" w:rsidR="00A22024" w:rsidRDefault="00A22024" w:rsidP="00990F72">
            <w:pPr>
              <w:pStyle w:val="Body"/>
              <w:ind w:left="397"/>
              <w:rPr>
                <w:i/>
              </w:rPr>
            </w:pPr>
          </w:p>
        </w:tc>
        <w:tc>
          <w:tcPr>
            <w:tcW w:w="3828" w:type="dxa"/>
          </w:tcPr>
          <w:p w14:paraId="50F97F64"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0E98EF6E"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F7E5EED" w14:textId="77777777" w:rsidR="00885733" w:rsidRDefault="00885733">
      <w:r>
        <w:br w:type="page"/>
      </w:r>
    </w:p>
    <w:tbl>
      <w:tblPr>
        <w:tblStyle w:val="TableGrid"/>
        <w:tblW w:w="0" w:type="auto"/>
        <w:tblLook w:val="04A0" w:firstRow="1" w:lastRow="0" w:firstColumn="1" w:lastColumn="0" w:noHBand="0" w:noVBand="1"/>
      </w:tblPr>
      <w:tblGrid>
        <w:gridCol w:w="4106"/>
        <w:gridCol w:w="3260"/>
        <w:gridCol w:w="3828"/>
        <w:gridCol w:w="2756"/>
      </w:tblGrid>
      <w:tr w:rsidR="00A22024" w14:paraId="6C756A16" w14:textId="77777777" w:rsidTr="00C603FD">
        <w:tc>
          <w:tcPr>
            <w:tcW w:w="4106" w:type="dxa"/>
          </w:tcPr>
          <w:p w14:paraId="47A9121F" w14:textId="2C4F7669" w:rsidR="00A22024" w:rsidRDefault="00A22024" w:rsidP="00990F72">
            <w:pPr>
              <w:pStyle w:val="Body"/>
              <w:ind w:left="397"/>
            </w:pPr>
          </w:p>
          <w:p w14:paraId="15D7528E" w14:textId="77777777" w:rsidR="00A22024" w:rsidRDefault="00A22024" w:rsidP="00A22024">
            <w:pPr>
              <w:pStyle w:val="Body"/>
              <w:numPr>
                <w:ilvl w:val="0"/>
                <w:numId w:val="27"/>
              </w:numPr>
              <w:rPr>
                <w:b/>
              </w:rPr>
            </w:pPr>
            <w:r>
              <w:rPr>
                <w:b/>
              </w:rPr>
              <w:t>Whole School</w:t>
            </w:r>
          </w:p>
          <w:p w14:paraId="2408D01B" w14:textId="3F14A3A9" w:rsidR="00A22024" w:rsidRPr="00A22024" w:rsidRDefault="00A22024" w:rsidP="00A22024">
            <w:pPr>
              <w:pStyle w:val="Body"/>
              <w:rPr>
                <w:b/>
              </w:rPr>
            </w:pPr>
          </w:p>
        </w:tc>
        <w:tc>
          <w:tcPr>
            <w:tcW w:w="3260" w:type="dxa"/>
          </w:tcPr>
          <w:p w14:paraId="012454AF" w14:textId="77777777" w:rsidR="00A22024" w:rsidRDefault="00A22024" w:rsidP="00A22024">
            <w:pPr>
              <w:pStyle w:val="Body"/>
              <w:rPr>
                <w:i/>
                <w:iCs/>
              </w:rPr>
            </w:pPr>
          </w:p>
        </w:tc>
        <w:tc>
          <w:tcPr>
            <w:tcW w:w="3828" w:type="dxa"/>
          </w:tcPr>
          <w:p w14:paraId="69D16BE1"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22247A52"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A22024" w14:paraId="49DF6276" w14:textId="77777777" w:rsidTr="00C603FD">
        <w:tc>
          <w:tcPr>
            <w:tcW w:w="4106" w:type="dxa"/>
          </w:tcPr>
          <w:p w14:paraId="079D6663" w14:textId="77777777" w:rsidR="00A22024" w:rsidRDefault="00A22024" w:rsidP="00990F72">
            <w:pPr>
              <w:pStyle w:val="Body"/>
              <w:ind w:left="397"/>
            </w:pPr>
          </w:p>
          <w:p w14:paraId="6399EED8" w14:textId="6E4B070B" w:rsidR="00A22024" w:rsidRDefault="00883DCB" w:rsidP="00A22024">
            <w:pPr>
              <w:pStyle w:val="Body"/>
              <w:numPr>
                <w:ilvl w:val="0"/>
                <w:numId w:val="30"/>
              </w:numPr>
            </w:pPr>
            <w:r>
              <w:t>All pupils take part in at least one annual act of Remembrance</w:t>
            </w:r>
          </w:p>
        </w:tc>
        <w:tc>
          <w:tcPr>
            <w:tcW w:w="3260" w:type="dxa"/>
          </w:tcPr>
          <w:p w14:paraId="4F50A5A9" w14:textId="77777777" w:rsidR="00883DCB" w:rsidRDefault="00883DCB" w:rsidP="00883DCB">
            <w:pPr>
              <w:pStyle w:val="Body"/>
              <w:numPr>
                <w:ilvl w:val="0"/>
                <w:numId w:val="32"/>
              </w:numPr>
              <w:rPr>
                <w:i/>
                <w:iCs/>
              </w:rPr>
            </w:pPr>
            <w:r>
              <w:rPr>
                <w:i/>
                <w:iCs/>
              </w:rPr>
              <w:t>This is likely to include school assemblies. There should be evidence that pupils have an opportunity to take an active part in these.</w:t>
            </w:r>
          </w:p>
          <w:p w14:paraId="63F02D24" w14:textId="77777777" w:rsidR="00883DCB" w:rsidRPr="00F14C07" w:rsidRDefault="00883DCB" w:rsidP="00883DCB">
            <w:pPr>
              <w:pStyle w:val="Body"/>
              <w:numPr>
                <w:ilvl w:val="0"/>
                <w:numId w:val="32"/>
              </w:numPr>
              <w:rPr>
                <w:i/>
                <w:iCs/>
              </w:rPr>
            </w:pPr>
            <w:r>
              <w:rPr>
                <w:i/>
                <w:iCs/>
              </w:rPr>
              <w:t>It may also include participation in local or national services of Remembrance, selling poppies, mounting displays etc. The emphasis is on direct participation by pupils.</w:t>
            </w:r>
          </w:p>
          <w:p w14:paraId="1000BBBC" w14:textId="77777777" w:rsidR="00883DCB" w:rsidRDefault="00883DCB" w:rsidP="00883DCB">
            <w:pPr>
              <w:pStyle w:val="Body"/>
            </w:pPr>
          </w:p>
          <w:p w14:paraId="236CB6ED" w14:textId="77777777" w:rsidR="00A22024" w:rsidRDefault="00A22024" w:rsidP="00A22024">
            <w:pPr>
              <w:pStyle w:val="Body"/>
              <w:rPr>
                <w:i/>
                <w:iCs/>
              </w:rPr>
            </w:pPr>
          </w:p>
        </w:tc>
        <w:tc>
          <w:tcPr>
            <w:tcW w:w="3828" w:type="dxa"/>
          </w:tcPr>
          <w:p w14:paraId="1CB26F80"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046C4D55" w14:textId="77777777" w:rsidR="00A22024" w:rsidRDefault="00A22024"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83DCB" w14:paraId="3D041341" w14:textId="77777777" w:rsidTr="00C603FD">
        <w:tc>
          <w:tcPr>
            <w:tcW w:w="4106" w:type="dxa"/>
          </w:tcPr>
          <w:p w14:paraId="65A3468A" w14:textId="77777777" w:rsidR="00883DCB" w:rsidRDefault="00883DCB" w:rsidP="00990F72">
            <w:pPr>
              <w:pStyle w:val="Body"/>
              <w:ind w:left="397"/>
            </w:pPr>
          </w:p>
          <w:p w14:paraId="4FAAAE93" w14:textId="77777777" w:rsidR="00883DCB" w:rsidRDefault="00883DCB" w:rsidP="00883DCB">
            <w:pPr>
              <w:pStyle w:val="Body"/>
              <w:numPr>
                <w:ilvl w:val="0"/>
                <w:numId w:val="30"/>
              </w:numPr>
            </w:pPr>
            <w:r>
              <w:t>There is evidence of cross-curricular work in Teaching and Learning about the First World War.</w:t>
            </w:r>
          </w:p>
          <w:p w14:paraId="0628B726" w14:textId="1089BCDE" w:rsidR="00883DCB" w:rsidRDefault="00883DCB" w:rsidP="00883DCB">
            <w:pPr>
              <w:pStyle w:val="Body"/>
            </w:pPr>
          </w:p>
        </w:tc>
        <w:tc>
          <w:tcPr>
            <w:tcW w:w="3260" w:type="dxa"/>
          </w:tcPr>
          <w:p w14:paraId="6306D6C3" w14:textId="77777777" w:rsidR="00883DCB" w:rsidRDefault="00883DCB" w:rsidP="00883DCB">
            <w:pPr>
              <w:pStyle w:val="Body"/>
              <w:ind w:left="360"/>
              <w:rPr>
                <w:i/>
                <w:iCs/>
              </w:rPr>
            </w:pPr>
          </w:p>
        </w:tc>
        <w:tc>
          <w:tcPr>
            <w:tcW w:w="3828" w:type="dxa"/>
          </w:tcPr>
          <w:p w14:paraId="1869EC41" w14:textId="77777777" w:rsidR="00883DCB" w:rsidRDefault="00883DCB"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3299454B" w14:textId="77777777" w:rsidR="00883DCB" w:rsidRDefault="00883DCB"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440253" w14:paraId="4C6B3074" w14:textId="77777777" w:rsidTr="00C603FD">
        <w:tc>
          <w:tcPr>
            <w:tcW w:w="4106" w:type="dxa"/>
          </w:tcPr>
          <w:p w14:paraId="472EB891" w14:textId="77777777" w:rsidR="00440253" w:rsidRDefault="00440253" w:rsidP="00440253">
            <w:pPr>
              <w:pStyle w:val="Body"/>
              <w:numPr>
                <w:ilvl w:val="0"/>
                <w:numId w:val="28"/>
              </w:numPr>
            </w:pPr>
            <w:r>
              <w:t>The school library (or similar) offers resources, including books: non-fiction and fiction, to enable pupils to explore this topic independently.</w:t>
            </w:r>
          </w:p>
          <w:p w14:paraId="277CF22E" w14:textId="77777777" w:rsidR="00440253" w:rsidRDefault="00440253" w:rsidP="00990F72">
            <w:pPr>
              <w:pStyle w:val="Body"/>
              <w:ind w:left="397"/>
            </w:pPr>
          </w:p>
        </w:tc>
        <w:tc>
          <w:tcPr>
            <w:tcW w:w="3260" w:type="dxa"/>
          </w:tcPr>
          <w:p w14:paraId="7F6391C5" w14:textId="77777777" w:rsidR="00440253" w:rsidRDefault="00440253" w:rsidP="00883DCB">
            <w:pPr>
              <w:pStyle w:val="Body"/>
              <w:ind w:left="360"/>
              <w:rPr>
                <w:i/>
                <w:iCs/>
              </w:rPr>
            </w:pPr>
          </w:p>
        </w:tc>
        <w:tc>
          <w:tcPr>
            <w:tcW w:w="3828" w:type="dxa"/>
          </w:tcPr>
          <w:p w14:paraId="29DC2236" w14:textId="77777777" w:rsidR="00440253" w:rsidRDefault="0044025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7D193DF7" w14:textId="77777777" w:rsidR="00440253" w:rsidRDefault="00440253"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F44F74" w14:textId="6FF47F6D" w:rsidR="00D85549" w:rsidRDefault="00D85549"/>
    <w:p w14:paraId="3FBA8351" w14:textId="77777777" w:rsidR="00440253" w:rsidRDefault="00440253">
      <w:r>
        <w:br w:type="page"/>
      </w:r>
    </w:p>
    <w:tbl>
      <w:tblPr>
        <w:tblStyle w:val="TableGrid"/>
        <w:tblW w:w="0" w:type="auto"/>
        <w:tblLook w:val="04A0" w:firstRow="1" w:lastRow="0" w:firstColumn="1" w:lastColumn="0" w:noHBand="0" w:noVBand="1"/>
      </w:tblPr>
      <w:tblGrid>
        <w:gridCol w:w="4106"/>
        <w:gridCol w:w="3686"/>
        <w:gridCol w:w="3827"/>
        <w:gridCol w:w="2331"/>
      </w:tblGrid>
      <w:tr w:rsidR="00317FA0" w14:paraId="5FC7CE46" w14:textId="4E1EC7A8" w:rsidTr="00885733">
        <w:tc>
          <w:tcPr>
            <w:tcW w:w="4106" w:type="dxa"/>
          </w:tcPr>
          <w:p w14:paraId="5391F4CE" w14:textId="0AA03915" w:rsidR="00317FA0" w:rsidRDefault="00317FA0" w:rsidP="00990F72">
            <w:pPr>
              <w:pStyle w:val="Body"/>
              <w:ind w:left="397"/>
            </w:pPr>
          </w:p>
          <w:p w14:paraId="42A4226F" w14:textId="6FD988DE" w:rsidR="00317FA0" w:rsidRDefault="00F36DAE" w:rsidP="00F36DAE">
            <w:pPr>
              <w:pStyle w:val="Body"/>
              <w:numPr>
                <w:ilvl w:val="0"/>
                <w:numId w:val="27"/>
              </w:numPr>
            </w:pPr>
            <w:r>
              <w:rPr>
                <w:b/>
              </w:rPr>
              <w:t>General</w:t>
            </w:r>
          </w:p>
        </w:tc>
        <w:tc>
          <w:tcPr>
            <w:tcW w:w="3686" w:type="dxa"/>
          </w:tcPr>
          <w:p w14:paraId="553AA588" w14:textId="77777777" w:rsidR="00317FA0" w:rsidRDefault="00317FA0" w:rsidP="00990F72">
            <w:pPr>
              <w:pStyle w:val="Body"/>
              <w:ind w:left="397"/>
              <w:rPr>
                <w:i/>
                <w:iCs/>
              </w:rPr>
            </w:pPr>
          </w:p>
          <w:p w14:paraId="71B5B865" w14:textId="5100EF23" w:rsidR="00317FA0" w:rsidRDefault="00317FA0" w:rsidP="00990F72">
            <w:pPr>
              <w:pStyle w:val="Body"/>
              <w:ind w:left="397"/>
              <w:rPr>
                <w:i/>
                <w:iCs/>
              </w:rPr>
            </w:pPr>
            <w:r>
              <w:rPr>
                <w:i/>
                <w:iCs/>
              </w:rPr>
              <w:t>.</w:t>
            </w:r>
          </w:p>
          <w:p w14:paraId="2DC9D9FC" w14:textId="77777777" w:rsidR="00317FA0" w:rsidRDefault="00317FA0" w:rsidP="00990F72">
            <w:pPr>
              <w:pStyle w:val="Body"/>
              <w:ind w:left="397"/>
              <w:rPr>
                <w:i/>
              </w:rPr>
            </w:pPr>
          </w:p>
        </w:tc>
        <w:tc>
          <w:tcPr>
            <w:tcW w:w="3827" w:type="dxa"/>
          </w:tcPr>
          <w:p w14:paraId="33BC7456"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331" w:type="dxa"/>
          </w:tcPr>
          <w:p w14:paraId="0DDE685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32497D84" w14:textId="14B5EC64" w:rsidTr="00885733">
        <w:tc>
          <w:tcPr>
            <w:tcW w:w="4106" w:type="dxa"/>
          </w:tcPr>
          <w:p w14:paraId="4F0D123A" w14:textId="77777777" w:rsidR="00317FA0" w:rsidRDefault="00317FA0" w:rsidP="00990F72">
            <w:pPr>
              <w:pStyle w:val="Body"/>
              <w:ind w:left="397"/>
            </w:pPr>
          </w:p>
          <w:p w14:paraId="390C1E30" w14:textId="77777777" w:rsidR="00F36DAE" w:rsidRDefault="00F36DAE" w:rsidP="00F36DAE">
            <w:pPr>
              <w:pStyle w:val="Body"/>
              <w:numPr>
                <w:ilvl w:val="0"/>
                <w:numId w:val="24"/>
              </w:numPr>
            </w:pPr>
            <w:r>
              <w:t>The school is able to demonstrate its willingness to develop links with the Western Front Association.</w:t>
            </w:r>
          </w:p>
          <w:p w14:paraId="614330D9" w14:textId="714C861A" w:rsidR="00317FA0" w:rsidRDefault="00317FA0" w:rsidP="00F36DAE">
            <w:pPr>
              <w:pStyle w:val="Body"/>
              <w:ind w:left="720"/>
            </w:pPr>
          </w:p>
        </w:tc>
        <w:tc>
          <w:tcPr>
            <w:tcW w:w="3686" w:type="dxa"/>
          </w:tcPr>
          <w:p w14:paraId="07691FF6" w14:textId="77777777" w:rsidR="00F36DAE" w:rsidRDefault="00F36DAE" w:rsidP="00F36DAE">
            <w:pPr>
              <w:pStyle w:val="Body"/>
              <w:numPr>
                <w:ilvl w:val="0"/>
                <w:numId w:val="6"/>
              </w:numPr>
              <w:rPr>
                <w:i/>
                <w:iCs/>
              </w:rPr>
            </w:pPr>
            <w:r>
              <w:rPr>
                <w:i/>
                <w:iCs/>
              </w:rPr>
              <w:t>It may have facilitated pupil participation in WFA competitions and awards or contributed book reviews or articles to Education Matters in the WFA Bulletin</w:t>
            </w:r>
          </w:p>
          <w:p w14:paraId="66FBD796" w14:textId="77777777" w:rsidR="00F36DAE" w:rsidRDefault="00F36DAE" w:rsidP="00F36DAE">
            <w:pPr>
              <w:pStyle w:val="Body"/>
              <w:numPr>
                <w:ilvl w:val="0"/>
                <w:numId w:val="6"/>
              </w:numPr>
              <w:rPr>
                <w:i/>
                <w:iCs/>
              </w:rPr>
            </w:pPr>
            <w:r>
              <w:rPr>
                <w:i/>
                <w:iCs/>
              </w:rPr>
              <w:t>It may have engaged with a local branch - perhaps by giving a presentation to the branch, inviting branch members to support the school’s work or by publicising branch events and encouraging older students to attend them.</w:t>
            </w:r>
          </w:p>
          <w:p w14:paraId="668A90AC" w14:textId="77777777" w:rsidR="00F36DAE" w:rsidRDefault="00F36DAE" w:rsidP="00F36DAE">
            <w:pPr>
              <w:pStyle w:val="Body"/>
              <w:numPr>
                <w:ilvl w:val="0"/>
                <w:numId w:val="6"/>
              </w:numPr>
              <w:rPr>
                <w:i/>
                <w:iCs/>
              </w:rPr>
            </w:pPr>
            <w:r>
              <w:rPr>
                <w:i/>
                <w:iCs/>
              </w:rPr>
              <w:t>It may make use of WFA YouTube and/or Podcasts as teaching materials.</w:t>
            </w:r>
          </w:p>
          <w:p w14:paraId="6CDD0800" w14:textId="77777777" w:rsidR="00F36DAE" w:rsidRPr="008C0E48" w:rsidRDefault="00F36DAE" w:rsidP="00F36DAE">
            <w:pPr>
              <w:pStyle w:val="Body"/>
              <w:numPr>
                <w:ilvl w:val="0"/>
                <w:numId w:val="6"/>
              </w:numPr>
            </w:pPr>
            <w:r>
              <w:rPr>
                <w:i/>
                <w:iCs/>
              </w:rPr>
              <w:t xml:space="preserve">At least one teacher is a member of the WFA and is familiar with its opportunities and resources. </w:t>
            </w:r>
          </w:p>
          <w:p w14:paraId="69B5F136" w14:textId="1FC17ED2" w:rsidR="00317FA0" w:rsidRDefault="00317FA0" w:rsidP="00990F72">
            <w:pPr>
              <w:pStyle w:val="Body"/>
              <w:ind w:left="397"/>
              <w:rPr>
                <w:i/>
                <w:iCs/>
              </w:rPr>
            </w:pPr>
          </w:p>
        </w:tc>
        <w:tc>
          <w:tcPr>
            <w:tcW w:w="3827" w:type="dxa"/>
          </w:tcPr>
          <w:p w14:paraId="03F3928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331" w:type="dxa"/>
          </w:tcPr>
          <w:p w14:paraId="223A655D"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148E0E42" w14:textId="2CD2620B" w:rsidR="001D38F1" w:rsidRDefault="001D38F1" w:rsidP="00F36DAE"/>
    <w:p w14:paraId="4924FED5" w14:textId="77777777" w:rsidR="001D38F1" w:rsidRDefault="001D38F1" w:rsidP="00990F72">
      <w:pPr>
        <w:pStyle w:val="Body"/>
        <w:ind w:left="397"/>
        <w:rPr>
          <w:b/>
        </w:rPr>
      </w:pPr>
    </w:p>
    <w:p w14:paraId="2C508853" w14:textId="1AD9FE7E" w:rsidR="001D38F1" w:rsidRPr="00317FA0" w:rsidRDefault="00317FA0" w:rsidP="00990F72">
      <w:pPr>
        <w:pStyle w:val="Body"/>
        <w:ind w:left="397"/>
        <w:rPr>
          <w:b/>
        </w:rPr>
      </w:pPr>
      <w:r w:rsidRPr="00317FA0">
        <w:rPr>
          <w:b/>
        </w:rPr>
        <w:t>Name of teacher:</w:t>
      </w:r>
    </w:p>
    <w:p w14:paraId="3804DEFF" w14:textId="2DEBB175" w:rsidR="00317FA0" w:rsidRPr="00317FA0" w:rsidRDefault="00317FA0" w:rsidP="00990F72">
      <w:pPr>
        <w:pStyle w:val="Body"/>
        <w:ind w:left="397"/>
        <w:rPr>
          <w:b/>
        </w:rPr>
      </w:pPr>
    </w:p>
    <w:p w14:paraId="4603A0A8" w14:textId="148B1876" w:rsidR="00317FA0" w:rsidRPr="00317FA0" w:rsidRDefault="00317FA0" w:rsidP="00990F72">
      <w:pPr>
        <w:pStyle w:val="Body"/>
        <w:ind w:left="397"/>
        <w:rPr>
          <w:b/>
        </w:rPr>
      </w:pPr>
      <w:r w:rsidRPr="00317FA0">
        <w:rPr>
          <w:b/>
        </w:rPr>
        <w:t>Signature:</w:t>
      </w:r>
    </w:p>
    <w:p w14:paraId="373615FF" w14:textId="30F6BB25" w:rsidR="00317FA0" w:rsidRPr="00317FA0" w:rsidRDefault="00317FA0" w:rsidP="00990F72">
      <w:pPr>
        <w:pStyle w:val="Body"/>
        <w:ind w:left="397"/>
        <w:rPr>
          <w:b/>
        </w:rPr>
      </w:pPr>
    </w:p>
    <w:p w14:paraId="04763650" w14:textId="329105CE" w:rsidR="00317FA0" w:rsidRDefault="00317FA0" w:rsidP="00990F72">
      <w:pPr>
        <w:pStyle w:val="Body"/>
        <w:ind w:left="397"/>
        <w:rPr>
          <w:b/>
        </w:rPr>
      </w:pPr>
      <w:r w:rsidRPr="00317FA0">
        <w:rPr>
          <w:b/>
        </w:rPr>
        <w:t>Date:</w:t>
      </w:r>
    </w:p>
    <w:p w14:paraId="0F6D4F5B" w14:textId="1E08071B" w:rsidR="001D38F1" w:rsidRPr="00F36DAE" w:rsidRDefault="000A4B42" w:rsidP="00F36DAE">
      <w:pPr>
        <w:pStyle w:val="Body"/>
        <w:jc w:val="right"/>
        <w:rPr>
          <w:b/>
        </w:rPr>
      </w:pPr>
      <w:r>
        <w:lastRenderedPageBreak/>
        <w:t xml:space="preserve">Submit to </w:t>
      </w:r>
      <w:hyperlink r:id="rId9" w:history="1">
        <w:r w:rsidRPr="00A748B9">
          <w:rPr>
            <w:rStyle w:val="Hyperlink"/>
          </w:rPr>
          <w:t>education@westernfrontassociation.com</w:t>
        </w:r>
      </w:hyperlink>
    </w:p>
    <w:sectPr w:rsidR="001D38F1" w:rsidRPr="00F36DAE" w:rsidSect="00584E1A">
      <w:footerReference w:type="even" r:id="rId10"/>
      <w:footerReference w:type="default" r:id="rId1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3037" w14:textId="77777777" w:rsidR="007E3CF8" w:rsidRDefault="007E3CF8">
      <w:r>
        <w:separator/>
      </w:r>
    </w:p>
  </w:endnote>
  <w:endnote w:type="continuationSeparator" w:id="0">
    <w:p w14:paraId="4340994D" w14:textId="77777777" w:rsidR="007E3CF8" w:rsidRDefault="007E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6151"/>
      <w:docPartObj>
        <w:docPartGallery w:val="Page Numbers (Bottom of Page)"/>
        <w:docPartUnique/>
      </w:docPartObj>
    </w:sdtPr>
    <w:sdtEndPr>
      <w:rPr>
        <w:rStyle w:val="PageNumber"/>
      </w:rPr>
    </w:sdtEndPr>
    <w:sdtContent>
      <w:p w14:paraId="28E893A1" w14:textId="77777777" w:rsidR="0037641F" w:rsidRDefault="00A12488" w:rsidP="00E23E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4496C" w14:textId="77777777" w:rsidR="0037641F" w:rsidRDefault="0037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741631"/>
      <w:docPartObj>
        <w:docPartGallery w:val="Page Numbers (Bottom of Page)"/>
        <w:docPartUnique/>
      </w:docPartObj>
    </w:sdtPr>
    <w:sdtEndPr>
      <w:rPr>
        <w:rStyle w:val="PageNumber"/>
      </w:rPr>
    </w:sdtEndPr>
    <w:sdtContent>
      <w:p w14:paraId="19FE08C8" w14:textId="77777777" w:rsidR="0037641F" w:rsidRDefault="00A12488" w:rsidP="00E23E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3B181" w14:textId="77777777" w:rsidR="0037641F" w:rsidRDefault="00376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2E28" w14:textId="77777777" w:rsidR="007E3CF8" w:rsidRDefault="007E3CF8">
      <w:r>
        <w:separator/>
      </w:r>
    </w:p>
  </w:footnote>
  <w:footnote w:type="continuationSeparator" w:id="0">
    <w:p w14:paraId="6B03D6FD" w14:textId="77777777" w:rsidR="007E3CF8" w:rsidRDefault="007E3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E3"/>
    <w:multiLevelType w:val="hybridMultilevel"/>
    <w:tmpl w:val="07BAA306"/>
    <w:lvl w:ilvl="0" w:tplc="115440A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2D42"/>
    <w:multiLevelType w:val="hybridMultilevel"/>
    <w:tmpl w:val="001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44135"/>
    <w:multiLevelType w:val="hybridMultilevel"/>
    <w:tmpl w:val="2D4C046A"/>
    <w:lvl w:ilvl="0" w:tplc="F7924C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4C71"/>
    <w:multiLevelType w:val="hybridMultilevel"/>
    <w:tmpl w:val="B23E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83723"/>
    <w:multiLevelType w:val="hybridMultilevel"/>
    <w:tmpl w:val="07A0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956F7"/>
    <w:multiLevelType w:val="hybridMultilevel"/>
    <w:tmpl w:val="F92E1898"/>
    <w:lvl w:ilvl="0" w:tplc="9E2E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826CD"/>
    <w:multiLevelType w:val="hybridMultilevel"/>
    <w:tmpl w:val="641E62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21A448B0"/>
    <w:multiLevelType w:val="hybridMultilevel"/>
    <w:tmpl w:val="09A8C502"/>
    <w:lvl w:ilvl="0" w:tplc="DD4C276E">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28E5663"/>
    <w:multiLevelType w:val="hybridMultilevel"/>
    <w:tmpl w:val="37146F3C"/>
    <w:lvl w:ilvl="0" w:tplc="915876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4ED2"/>
    <w:multiLevelType w:val="hybridMultilevel"/>
    <w:tmpl w:val="464E7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0F0F18"/>
    <w:multiLevelType w:val="hybridMultilevel"/>
    <w:tmpl w:val="964C48B2"/>
    <w:lvl w:ilvl="0" w:tplc="8BBE8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A3CC3"/>
    <w:multiLevelType w:val="hybridMultilevel"/>
    <w:tmpl w:val="833C2916"/>
    <w:lvl w:ilvl="0" w:tplc="DAB60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93133"/>
    <w:multiLevelType w:val="hybridMultilevel"/>
    <w:tmpl w:val="DAC65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C255D"/>
    <w:multiLevelType w:val="hybridMultilevel"/>
    <w:tmpl w:val="150A5E5C"/>
    <w:lvl w:ilvl="0" w:tplc="D3D641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6A79"/>
    <w:multiLevelType w:val="hybridMultilevel"/>
    <w:tmpl w:val="DD5EF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233926"/>
    <w:multiLevelType w:val="hybridMultilevel"/>
    <w:tmpl w:val="DF382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71907"/>
    <w:multiLevelType w:val="hybridMultilevel"/>
    <w:tmpl w:val="DA22F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4F4731"/>
    <w:multiLevelType w:val="hybridMultilevel"/>
    <w:tmpl w:val="D090C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33D37"/>
    <w:multiLevelType w:val="hybridMultilevel"/>
    <w:tmpl w:val="4266D4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F339EE"/>
    <w:multiLevelType w:val="hybridMultilevel"/>
    <w:tmpl w:val="795C4198"/>
    <w:lvl w:ilvl="0" w:tplc="F1C4A4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B4D8D"/>
    <w:multiLevelType w:val="hybridMultilevel"/>
    <w:tmpl w:val="C40480E4"/>
    <w:lvl w:ilvl="0" w:tplc="392800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27F74"/>
    <w:multiLevelType w:val="hybridMultilevel"/>
    <w:tmpl w:val="B268BEF6"/>
    <w:lvl w:ilvl="0" w:tplc="F6D87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64576"/>
    <w:multiLevelType w:val="hybridMultilevel"/>
    <w:tmpl w:val="0CE054C4"/>
    <w:lvl w:ilvl="0" w:tplc="3386ED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D7D46"/>
    <w:multiLevelType w:val="hybridMultilevel"/>
    <w:tmpl w:val="736A123A"/>
    <w:lvl w:ilvl="0" w:tplc="4A587C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D50B5"/>
    <w:multiLevelType w:val="hybridMultilevel"/>
    <w:tmpl w:val="ED124E5C"/>
    <w:lvl w:ilvl="0" w:tplc="214CE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C394B"/>
    <w:multiLevelType w:val="hybridMultilevel"/>
    <w:tmpl w:val="6DCA437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768C2B61"/>
    <w:multiLevelType w:val="hybridMultilevel"/>
    <w:tmpl w:val="D5B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0006DE"/>
    <w:multiLevelType w:val="hybridMultilevel"/>
    <w:tmpl w:val="2F7A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70197"/>
    <w:multiLevelType w:val="hybridMultilevel"/>
    <w:tmpl w:val="E532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61366"/>
    <w:multiLevelType w:val="hybridMultilevel"/>
    <w:tmpl w:val="B9C41B62"/>
    <w:lvl w:ilvl="0" w:tplc="B54E20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6A0712"/>
    <w:multiLevelType w:val="hybridMultilevel"/>
    <w:tmpl w:val="784EA3AA"/>
    <w:lvl w:ilvl="0" w:tplc="E4867DB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100A6"/>
    <w:multiLevelType w:val="hybridMultilevel"/>
    <w:tmpl w:val="1744C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6674C6"/>
    <w:multiLevelType w:val="hybridMultilevel"/>
    <w:tmpl w:val="090AFED8"/>
    <w:lvl w:ilvl="0" w:tplc="82CC2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F49A0"/>
    <w:multiLevelType w:val="hybridMultilevel"/>
    <w:tmpl w:val="83362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799334">
    <w:abstractNumId w:val="25"/>
  </w:num>
  <w:num w:numId="2" w16cid:durableId="980505308">
    <w:abstractNumId w:val="23"/>
  </w:num>
  <w:num w:numId="3" w16cid:durableId="1866207017">
    <w:abstractNumId w:val="13"/>
  </w:num>
  <w:num w:numId="4" w16cid:durableId="910389013">
    <w:abstractNumId w:val="9"/>
  </w:num>
  <w:num w:numId="5" w16cid:durableId="1152256815">
    <w:abstractNumId w:val="3"/>
  </w:num>
  <w:num w:numId="6" w16cid:durableId="765812777">
    <w:abstractNumId w:val="4"/>
  </w:num>
  <w:num w:numId="7" w16cid:durableId="1378166179">
    <w:abstractNumId w:val="31"/>
  </w:num>
  <w:num w:numId="8" w16cid:durableId="2051487528">
    <w:abstractNumId w:val="26"/>
  </w:num>
  <w:num w:numId="9" w16cid:durableId="1409889605">
    <w:abstractNumId w:val="14"/>
  </w:num>
  <w:num w:numId="10" w16cid:durableId="2117017219">
    <w:abstractNumId w:val="6"/>
  </w:num>
  <w:num w:numId="11" w16cid:durableId="1892493112">
    <w:abstractNumId w:val="16"/>
  </w:num>
  <w:num w:numId="12" w16cid:durableId="2078896306">
    <w:abstractNumId w:val="30"/>
  </w:num>
  <w:num w:numId="13" w16cid:durableId="318122595">
    <w:abstractNumId w:val="20"/>
  </w:num>
  <w:num w:numId="14" w16cid:durableId="1245988791">
    <w:abstractNumId w:val="24"/>
  </w:num>
  <w:num w:numId="15" w16cid:durableId="251089636">
    <w:abstractNumId w:val="2"/>
  </w:num>
  <w:num w:numId="16" w16cid:durableId="1294142847">
    <w:abstractNumId w:val="11"/>
  </w:num>
  <w:num w:numId="17" w16cid:durableId="1668553281">
    <w:abstractNumId w:val="19"/>
  </w:num>
  <w:num w:numId="18" w16cid:durableId="412580698">
    <w:abstractNumId w:val="5"/>
  </w:num>
  <w:num w:numId="19" w16cid:durableId="1461418851">
    <w:abstractNumId w:val="29"/>
  </w:num>
  <w:num w:numId="20" w16cid:durableId="1453749336">
    <w:abstractNumId w:val="10"/>
  </w:num>
  <w:num w:numId="21" w16cid:durableId="418336468">
    <w:abstractNumId w:val="0"/>
  </w:num>
  <w:num w:numId="22" w16cid:durableId="1526408103">
    <w:abstractNumId w:val="22"/>
  </w:num>
  <w:num w:numId="23" w16cid:durableId="1275554119">
    <w:abstractNumId w:val="18"/>
  </w:num>
  <w:num w:numId="24" w16cid:durableId="1007637080">
    <w:abstractNumId w:val="17"/>
  </w:num>
  <w:num w:numId="25" w16cid:durableId="1168710023">
    <w:abstractNumId w:val="33"/>
  </w:num>
  <w:num w:numId="26" w16cid:durableId="1538928024">
    <w:abstractNumId w:val="32"/>
  </w:num>
  <w:num w:numId="27" w16cid:durableId="1225603728">
    <w:abstractNumId w:val="27"/>
  </w:num>
  <w:num w:numId="28" w16cid:durableId="1760328007">
    <w:abstractNumId w:val="12"/>
  </w:num>
  <w:num w:numId="29" w16cid:durableId="2012634171">
    <w:abstractNumId w:val="28"/>
  </w:num>
  <w:num w:numId="30" w16cid:durableId="4669490">
    <w:abstractNumId w:val="7"/>
  </w:num>
  <w:num w:numId="31" w16cid:durableId="359428793">
    <w:abstractNumId w:val="1"/>
  </w:num>
  <w:num w:numId="32" w16cid:durableId="2111124387">
    <w:abstractNumId w:val="15"/>
  </w:num>
  <w:num w:numId="33" w16cid:durableId="310330696">
    <w:abstractNumId w:val="8"/>
  </w:num>
  <w:num w:numId="34" w16cid:durableId="788015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F1"/>
    <w:rsid w:val="000504D8"/>
    <w:rsid w:val="00063C6C"/>
    <w:rsid w:val="00090545"/>
    <w:rsid w:val="000A4B42"/>
    <w:rsid w:val="001012E8"/>
    <w:rsid w:val="00177E5A"/>
    <w:rsid w:val="001C40FC"/>
    <w:rsid w:val="001D38F1"/>
    <w:rsid w:val="001D6D99"/>
    <w:rsid w:val="001F3E60"/>
    <w:rsid w:val="00214717"/>
    <w:rsid w:val="00251E91"/>
    <w:rsid w:val="002B4240"/>
    <w:rsid w:val="00317FA0"/>
    <w:rsid w:val="0037641F"/>
    <w:rsid w:val="00390B81"/>
    <w:rsid w:val="00402DD7"/>
    <w:rsid w:val="00440253"/>
    <w:rsid w:val="004B1AC0"/>
    <w:rsid w:val="004D5A06"/>
    <w:rsid w:val="00584E1A"/>
    <w:rsid w:val="005C23FF"/>
    <w:rsid w:val="005F38A4"/>
    <w:rsid w:val="00656655"/>
    <w:rsid w:val="006967F5"/>
    <w:rsid w:val="007124CE"/>
    <w:rsid w:val="007376AB"/>
    <w:rsid w:val="00751B98"/>
    <w:rsid w:val="007820B8"/>
    <w:rsid w:val="007A05AD"/>
    <w:rsid w:val="007E3CF8"/>
    <w:rsid w:val="007F1229"/>
    <w:rsid w:val="008162E2"/>
    <w:rsid w:val="00860118"/>
    <w:rsid w:val="008705C4"/>
    <w:rsid w:val="00883DCB"/>
    <w:rsid w:val="00885733"/>
    <w:rsid w:val="00950750"/>
    <w:rsid w:val="00990F72"/>
    <w:rsid w:val="009A2AD2"/>
    <w:rsid w:val="009D43A3"/>
    <w:rsid w:val="00A12488"/>
    <w:rsid w:val="00A22024"/>
    <w:rsid w:val="00A37656"/>
    <w:rsid w:val="00AD45C5"/>
    <w:rsid w:val="00BA088E"/>
    <w:rsid w:val="00BA42BD"/>
    <w:rsid w:val="00BE48BF"/>
    <w:rsid w:val="00C32E5E"/>
    <w:rsid w:val="00C55FD6"/>
    <w:rsid w:val="00C603FD"/>
    <w:rsid w:val="00D85549"/>
    <w:rsid w:val="00DA139D"/>
    <w:rsid w:val="00DD1185"/>
    <w:rsid w:val="00F3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0385"/>
  <w15:chartTrackingRefBased/>
  <w15:docId w15:val="{C80DD1A5-A65D-E74B-80BF-1CEC4749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3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D38F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1D38F1"/>
    <w:pPr>
      <w:tabs>
        <w:tab w:val="center" w:pos="4513"/>
        <w:tab w:val="right" w:pos="9026"/>
      </w:tabs>
    </w:pPr>
  </w:style>
  <w:style w:type="character" w:customStyle="1" w:styleId="FooterChar">
    <w:name w:val="Footer Char"/>
    <w:basedOn w:val="DefaultParagraphFont"/>
    <w:link w:val="Footer"/>
    <w:uiPriority w:val="99"/>
    <w:rsid w:val="001D38F1"/>
  </w:style>
  <w:style w:type="character" w:styleId="PageNumber">
    <w:name w:val="page number"/>
    <w:basedOn w:val="DefaultParagraphFont"/>
    <w:uiPriority w:val="99"/>
    <w:semiHidden/>
    <w:unhideWhenUsed/>
    <w:rsid w:val="001D38F1"/>
  </w:style>
  <w:style w:type="table" w:styleId="TableGrid">
    <w:name w:val="Table Grid"/>
    <w:basedOn w:val="TableNormal"/>
    <w:uiPriority w:val="39"/>
    <w:rsid w:val="001D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655"/>
    <w:pPr>
      <w:ind w:left="720"/>
      <w:contextualSpacing/>
    </w:pPr>
  </w:style>
  <w:style w:type="character" w:styleId="Hyperlink">
    <w:name w:val="Hyperlink"/>
    <w:basedOn w:val="DefaultParagraphFont"/>
    <w:uiPriority w:val="99"/>
    <w:unhideWhenUsed/>
    <w:rsid w:val="00A12488"/>
    <w:rPr>
      <w:color w:val="0563C1" w:themeColor="hyperlink"/>
      <w:u w:val="single"/>
    </w:rPr>
  </w:style>
  <w:style w:type="character" w:styleId="UnresolvedMention">
    <w:name w:val="Unresolved Mention"/>
    <w:basedOn w:val="DefaultParagraphFont"/>
    <w:uiPriority w:val="99"/>
    <w:rsid w:val="00A12488"/>
    <w:rPr>
      <w:color w:val="605E5C"/>
      <w:shd w:val="clear" w:color="auto" w:fill="E1DFDD"/>
    </w:rPr>
  </w:style>
  <w:style w:type="paragraph" w:styleId="BalloonText">
    <w:name w:val="Balloon Text"/>
    <w:basedOn w:val="Normal"/>
    <w:link w:val="BalloonTextChar"/>
    <w:uiPriority w:val="99"/>
    <w:semiHidden/>
    <w:unhideWhenUsed/>
    <w:rsid w:val="00584E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4E1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4E1A"/>
    <w:rPr>
      <w:sz w:val="16"/>
      <w:szCs w:val="16"/>
    </w:rPr>
  </w:style>
  <w:style w:type="paragraph" w:styleId="CommentText">
    <w:name w:val="annotation text"/>
    <w:basedOn w:val="Normal"/>
    <w:link w:val="CommentTextChar"/>
    <w:uiPriority w:val="99"/>
    <w:semiHidden/>
    <w:unhideWhenUsed/>
    <w:rsid w:val="00584E1A"/>
    <w:rPr>
      <w:sz w:val="20"/>
      <w:szCs w:val="20"/>
    </w:rPr>
  </w:style>
  <w:style w:type="character" w:customStyle="1" w:styleId="CommentTextChar">
    <w:name w:val="Comment Text Char"/>
    <w:basedOn w:val="DefaultParagraphFont"/>
    <w:link w:val="CommentText"/>
    <w:uiPriority w:val="99"/>
    <w:semiHidden/>
    <w:rsid w:val="00584E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westernfrontassoci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cation@westernfrontassoc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Wilson</dc:creator>
  <cp:keywords/>
  <dc:description/>
  <cp:lastModifiedBy>Heidi Copland</cp:lastModifiedBy>
  <cp:revision>2</cp:revision>
  <dcterms:created xsi:type="dcterms:W3CDTF">2025-11-30T18:51:00Z</dcterms:created>
  <dcterms:modified xsi:type="dcterms:W3CDTF">2025-11-30T18:51:00Z</dcterms:modified>
</cp:coreProperties>
</file>